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87" w:rsidRPr="00613AFD" w:rsidRDefault="00833587" w:rsidP="00491517">
      <w:pPr>
        <w:spacing w:line="240" w:lineRule="auto"/>
        <w:jc w:val="right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ПРОЕКТ</w:t>
      </w:r>
    </w:p>
    <w:p w:rsidR="00DD0B7F" w:rsidRPr="00613AFD" w:rsidRDefault="00DD0B7F" w:rsidP="004C7C56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A529D0" w:rsidRPr="00613AFD" w:rsidRDefault="00A529D0" w:rsidP="004C7C56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</w:rPr>
        <w:t>РЕГИОНАЛЬНОЕ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СОГЛАШЕНИЕ</w:t>
      </w:r>
    </w:p>
    <w:p w:rsidR="00A529D0" w:rsidRPr="00613AFD" w:rsidRDefault="004C7C56" w:rsidP="004C7C56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 xml:space="preserve">ПО РЕГУЛИРОВАНИЮ СОЦИАЛЬНО-ТРУДОВЫХ И СВЯЗАННЫХ С НИМИ ЭКОНОМИЧЕСКИХ ОТНОШЕНИЙ В ИРКУТСКОЙ ОБЛАСТИ </w:t>
      </w:r>
    </w:p>
    <w:p w:rsidR="00A529D0" w:rsidRPr="00613AFD" w:rsidRDefault="00A529D0" w:rsidP="004C7C56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</w:rPr>
        <w:t>НА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2021</w:t>
      </w:r>
      <w:r w:rsidR="00266AC1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-</w:t>
      </w:r>
      <w:r w:rsidR="00266AC1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2023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ГОДЫ</w:t>
      </w:r>
    </w:p>
    <w:p w:rsidR="008E0600" w:rsidRPr="00613AFD" w:rsidRDefault="008E0600" w:rsidP="004C7C56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6B7039" w:rsidRPr="00613AFD" w:rsidRDefault="00776AE2" w:rsidP="00E515DB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целях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социально-трудовых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отношений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установления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принципов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связанных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ними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экономических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отношений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Иркутской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(далее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–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область)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Правительство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(далее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–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Правительство),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Иркутское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объединение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профсоюзов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«Союз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«Иркутское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объединение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профсоюзов»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(далее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–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E058C" w:rsidRPr="00613AFD">
        <w:rPr>
          <w:rFonts w:cs="Times New Roman"/>
          <w:sz w:val="28"/>
          <w:szCs w:val="28"/>
        </w:rPr>
        <w:t>п</w:t>
      </w:r>
      <w:r w:rsidRPr="00613AFD">
        <w:rPr>
          <w:rFonts w:cs="Times New Roman"/>
          <w:sz w:val="28"/>
          <w:szCs w:val="28"/>
        </w:rPr>
        <w:t>рофсоюзы),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Иркутско</w:t>
      </w:r>
      <w:r w:rsidR="00DD5743"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регионально</w:t>
      </w:r>
      <w:r w:rsidR="00DD5743"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5743" w:rsidRPr="00613AFD">
        <w:rPr>
          <w:rFonts w:cs="Times New Roman"/>
          <w:sz w:val="28"/>
          <w:szCs w:val="28"/>
        </w:rPr>
        <w:t>объединение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работодателей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«Ассоциация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Иркутское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региональное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объединение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работодателей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«Партнерство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Товаропроизводителей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Предпринимателей»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(далее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–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E058C" w:rsidRPr="00613AFD">
        <w:rPr>
          <w:rFonts w:cs="Times New Roman"/>
          <w:sz w:val="28"/>
          <w:szCs w:val="28"/>
        </w:rPr>
        <w:t>р</w:t>
      </w:r>
      <w:r w:rsidRPr="00613AFD">
        <w:rPr>
          <w:rFonts w:cs="Times New Roman"/>
          <w:sz w:val="28"/>
          <w:szCs w:val="28"/>
        </w:rPr>
        <w:t>аботодатели),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именуемые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дальнейшем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5743" w:rsidRPr="00613AFD">
        <w:rPr>
          <w:rFonts w:cs="Times New Roman"/>
          <w:sz w:val="28"/>
          <w:szCs w:val="28"/>
        </w:rPr>
        <w:t>«</w:t>
      </w:r>
      <w:r w:rsidRPr="00613AFD">
        <w:rPr>
          <w:rFonts w:cs="Times New Roman"/>
          <w:sz w:val="28"/>
          <w:szCs w:val="28"/>
        </w:rPr>
        <w:t>Стороны</w:t>
      </w:r>
      <w:r w:rsidR="00DD5743" w:rsidRPr="00613AFD">
        <w:rPr>
          <w:rFonts w:cs="Times New Roman"/>
          <w:sz w:val="28"/>
          <w:szCs w:val="28"/>
        </w:rPr>
        <w:t>»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участии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трехсторонней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комиссии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социально-трудовых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отношений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(далее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–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Комиссия)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основании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hyperlink r:id="rId8" w:history="1">
        <w:r w:rsidRPr="00613AFD">
          <w:rPr>
            <w:rFonts w:cs="Times New Roman"/>
            <w:sz w:val="28"/>
            <w:szCs w:val="28"/>
          </w:rPr>
          <w:t>кодекса</w:t>
        </w:r>
      </w:hyperlink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Российской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Федерации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C4CCB" w:rsidRPr="00613AFD">
        <w:rPr>
          <w:rFonts w:cs="Times New Roman"/>
          <w:sz w:val="28"/>
          <w:szCs w:val="28"/>
        </w:rPr>
        <w:t>заключили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настоящее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560F2" w:rsidRPr="00613AFD">
        <w:rPr>
          <w:rFonts w:cs="Times New Roman"/>
          <w:sz w:val="28"/>
          <w:szCs w:val="28"/>
        </w:rPr>
        <w:t>Региональное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85757" w:rsidRPr="00613AFD">
        <w:rPr>
          <w:rFonts w:cs="Times New Roman"/>
          <w:sz w:val="28"/>
          <w:szCs w:val="28"/>
        </w:rPr>
        <w:t xml:space="preserve">соглашение </w:t>
      </w:r>
      <w:r w:rsidR="00DD0B7F" w:rsidRPr="00613AFD">
        <w:rPr>
          <w:rFonts w:cs="Times New Roman"/>
          <w:sz w:val="28"/>
          <w:szCs w:val="28"/>
        </w:rPr>
        <w:t xml:space="preserve">по регулированию социально-трудовых и связанных с ними экономических отношений в Иркутской области </w:t>
      </w:r>
      <w:r w:rsidR="00DD0B7F" w:rsidRPr="00613AFD">
        <w:rPr>
          <w:rFonts w:cs="Times New Roman"/>
          <w:bCs/>
          <w:sz w:val="28"/>
          <w:szCs w:val="28"/>
        </w:rPr>
        <w:t>на 2021 - 2023 годы</w:t>
      </w:r>
      <w:r w:rsidR="00613AFD">
        <w:rPr>
          <w:rFonts w:cs="Times New Roman"/>
          <w:bCs/>
          <w:sz w:val="28"/>
          <w:szCs w:val="28"/>
        </w:rPr>
        <w:br/>
      </w:r>
      <w:r w:rsidRPr="00613AFD">
        <w:rPr>
          <w:rFonts w:cs="Times New Roman"/>
          <w:sz w:val="28"/>
          <w:szCs w:val="28"/>
        </w:rPr>
        <w:t>(далее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7039" w:rsidRPr="00613AFD">
        <w:rPr>
          <w:rFonts w:cs="Times New Roman"/>
          <w:sz w:val="28"/>
          <w:szCs w:val="28"/>
        </w:rPr>
        <w:t>–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Соглашение</w:t>
      </w:r>
      <w:r w:rsidR="005B46B6" w:rsidRPr="00613AFD">
        <w:rPr>
          <w:rFonts w:cs="Times New Roman"/>
          <w:sz w:val="28"/>
          <w:szCs w:val="28"/>
        </w:rPr>
        <w:t>)</w:t>
      </w:r>
      <w:r w:rsidR="006B7039" w:rsidRPr="00613AFD">
        <w:rPr>
          <w:rFonts w:cs="Times New Roman"/>
          <w:sz w:val="28"/>
          <w:szCs w:val="28"/>
        </w:rPr>
        <w:t>.</w:t>
      </w:r>
    </w:p>
    <w:p w:rsidR="00024C51" w:rsidRPr="00613AFD" w:rsidRDefault="00024C51" w:rsidP="00DD0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FD">
        <w:rPr>
          <w:rFonts w:ascii="Times New Roman" w:hAnsi="Times New Roman" w:cs="Times New Roman"/>
          <w:sz w:val="28"/>
          <w:szCs w:val="28"/>
        </w:rPr>
        <w:t>Соглашение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является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составной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частью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коллективно-договорного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процесса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в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системе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социального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партнерства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и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служит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основой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для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разработки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и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заключения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отраслевых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и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территориальных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соглашений,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коллективных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договоров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в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организациях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всех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форм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Pr="00613AFD">
        <w:rPr>
          <w:rFonts w:ascii="Times New Roman" w:hAnsi="Times New Roman" w:cs="Times New Roman"/>
          <w:sz w:val="28"/>
          <w:szCs w:val="28"/>
        </w:rPr>
        <w:t>собственности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="0058188F" w:rsidRPr="00613AFD">
        <w:rPr>
          <w:rFonts w:ascii="Times New Roman" w:hAnsi="Times New Roman" w:cs="Times New Roman"/>
          <w:sz w:val="28"/>
          <w:szCs w:val="28"/>
        </w:rPr>
        <w:t>в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="0058188F" w:rsidRPr="00613AFD">
        <w:rPr>
          <w:rFonts w:ascii="Times New Roman" w:hAnsi="Times New Roman" w:cs="Times New Roman"/>
          <w:sz w:val="28"/>
          <w:szCs w:val="28"/>
        </w:rPr>
        <w:t>области</w:t>
      </w:r>
      <w:r w:rsidRPr="00613AFD">
        <w:rPr>
          <w:rFonts w:ascii="Times New Roman" w:hAnsi="Times New Roman" w:cs="Times New Roman"/>
          <w:sz w:val="28"/>
          <w:szCs w:val="28"/>
        </w:rPr>
        <w:t>.</w:t>
      </w:r>
    </w:p>
    <w:p w:rsidR="00C26F41" w:rsidRPr="00613AFD" w:rsidRDefault="00C26F41" w:rsidP="00566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600" w:rsidRPr="00613AFD" w:rsidRDefault="008E0600" w:rsidP="00996DA9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Экономическая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политика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Стороны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считают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основной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задачей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период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действия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проведение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экономической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политики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благоприятных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содействующих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формированию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конкурентоспособной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экономики,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достойных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рабочих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мест,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предпринимательской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деятельности,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инвестиционной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привлекательности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региона,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укреплению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экономического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финансового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положения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благосостояния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населения.</w:t>
      </w:r>
    </w:p>
    <w:p w:rsidR="00556724" w:rsidRPr="00613AFD" w:rsidRDefault="00556724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8E0600" w:rsidRPr="00613AFD" w:rsidRDefault="008E0600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Стороны:</w:t>
      </w:r>
    </w:p>
    <w:p w:rsidR="008E0600" w:rsidRPr="00613AFD" w:rsidRDefault="008E0600" w:rsidP="00C32DD3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национальных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проектов,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федеральных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программ,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документов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стратегического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планирования,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определяющих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приоритеты,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цели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задачи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государственного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управления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уровне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долгосрочный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E016D" w:rsidRPr="00613AFD">
        <w:rPr>
          <w:rFonts w:cs="Times New Roman"/>
          <w:sz w:val="28"/>
          <w:szCs w:val="28"/>
        </w:rPr>
        <w:t>период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программ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ведомственных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целевых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программ,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поддержку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видов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</w:t>
      </w:r>
      <w:r w:rsidR="0058188F" w:rsidRPr="00613AFD">
        <w:rPr>
          <w:rFonts w:cs="Times New Roman"/>
          <w:sz w:val="28"/>
          <w:szCs w:val="28"/>
        </w:rPr>
        <w:t>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(отраслей),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lastRenderedPageBreak/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</w:t>
      </w:r>
      <w:r w:rsidR="00BA457D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A457D" w:rsidRPr="00613AFD">
        <w:rPr>
          <w:rFonts w:cs="Times New Roman"/>
          <w:sz w:val="28"/>
          <w:szCs w:val="28"/>
        </w:rPr>
        <w:t>достижение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A457D" w:rsidRPr="00613AFD">
        <w:rPr>
          <w:rFonts w:cs="Times New Roman"/>
          <w:sz w:val="28"/>
          <w:szCs w:val="28"/>
        </w:rPr>
        <w:t>утвержденных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A457D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A457D" w:rsidRPr="00613AFD">
        <w:rPr>
          <w:rFonts w:cs="Times New Roman"/>
          <w:sz w:val="28"/>
          <w:szCs w:val="28"/>
        </w:rPr>
        <w:t>них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A457D" w:rsidRPr="00613AFD">
        <w:rPr>
          <w:rFonts w:cs="Times New Roman"/>
          <w:sz w:val="28"/>
          <w:szCs w:val="28"/>
        </w:rPr>
        <w:t>целевых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A457D" w:rsidRPr="00613AFD">
        <w:rPr>
          <w:rFonts w:cs="Times New Roman"/>
          <w:sz w:val="28"/>
          <w:szCs w:val="28"/>
        </w:rPr>
        <w:t>показателей.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8E0600" w:rsidRPr="00613AFD" w:rsidRDefault="008E0600" w:rsidP="00E515DB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благоприятных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субъектов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малого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среднего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предпринимательства,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свою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</w:t>
      </w:r>
      <w:r w:rsidR="0031739A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8E0600" w:rsidRPr="00613AFD" w:rsidRDefault="008E0600" w:rsidP="00E515DB">
      <w:pPr>
        <w:tabs>
          <w:tab w:val="left" w:pos="1276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</w:t>
      </w:r>
      <w:r w:rsidR="00996DA9" w:rsidRPr="00613AFD">
        <w:rPr>
          <w:rFonts w:cs="Times New Roman"/>
          <w:sz w:val="28"/>
          <w:szCs w:val="28"/>
        </w:rPr>
        <w:t>е</w:t>
      </w:r>
      <w:r w:rsidRPr="00613AFD">
        <w:rPr>
          <w:rFonts w:cs="Times New Roman"/>
          <w:sz w:val="28"/>
          <w:szCs w:val="28"/>
        </w:rPr>
        <w:t>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динамики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денежных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доходов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согласованную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политику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вопросам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формирования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тарифов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транспортного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обслуживания,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(сферах)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электроэнергетики,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теплоснабжения,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водоснабжения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(водоотведения)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пределах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полномочий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соответствии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действующим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законодательством.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1320C5" w:rsidRPr="00613AFD" w:rsidRDefault="008E0600" w:rsidP="00E515DB">
      <w:pPr>
        <w:tabs>
          <w:tab w:val="left" w:pos="1276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1.4.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модернизации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действующих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созданию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новых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современных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производств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мер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повышению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производительности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труда.</w:t>
      </w:r>
    </w:p>
    <w:p w:rsidR="001320C5" w:rsidRPr="00613AFD" w:rsidRDefault="008E0600" w:rsidP="00E515DB">
      <w:pPr>
        <w:tabs>
          <w:tab w:val="left" w:pos="1276"/>
        </w:tabs>
        <w:spacing w:line="240" w:lineRule="auto"/>
        <w:jc w:val="both"/>
        <w:rPr>
          <w:rFonts w:cs="Times New Roman"/>
          <w:strike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31739A" w:rsidRPr="00613AFD">
        <w:rPr>
          <w:rFonts w:cs="Times New Roman"/>
          <w:sz w:val="28"/>
          <w:szCs w:val="28"/>
        </w:rPr>
        <w:t>5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Определяют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в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пределах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своих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полномочий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соответствующие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приоритетные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направления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развития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системы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образования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области,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научной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и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(или)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научно-технической</w:t>
      </w:r>
      <w:r w:rsidR="00B14453" w:rsidRPr="00613AFD">
        <w:rPr>
          <w:rFonts w:cs="Times New Roman"/>
          <w:iCs/>
          <w:sz w:val="28"/>
          <w:szCs w:val="28"/>
        </w:rPr>
        <w:t xml:space="preserve"> </w:t>
      </w:r>
      <w:r w:rsidR="001320C5" w:rsidRPr="00613AFD">
        <w:rPr>
          <w:rFonts w:cs="Times New Roman"/>
          <w:iCs/>
          <w:sz w:val="28"/>
          <w:szCs w:val="28"/>
        </w:rPr>
        <w:t>деятельности.</w:t>
      </w:r>
    </w:p>
    <w:p w:rsidR="008E0600" w:rsidRPr="00613AFD" w:rsidRDefault="008E0600" w:rsidP="00E515DB">
      <w:pPr>
        <w:tabs>
          <w:tab w:val="left" w:pos="1276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31739A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здравоохранения,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защиты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образования,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бытового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обслуживания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жилищно-коммунального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хозяйства,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торговли,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транспорта,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связи,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культуры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спорта.</w:t>
      </w:r>
    </w:p>
    <w:p w:rsidR="008E0600" w:rsidRPr="00613AFD" w:rsidRDefault="008E0600" w:rsidP="00E515DB">
      <w:pPr>
        <w:tabs>
          <w:tab w:val="left" w:pos="1276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B16197" w:rsidRPr="00613AFD">
        <w:rPr>
          <w:rFonts w:cs="Times New Roman"/>
          <w:sz w:val="28"/>
          <w:szCs w:val="28"/>
        </w:rPr>
        <w:t>7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необходимые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320C5" w:rsidRPr="00613AFD">
        <w:rPr>
          <w:rFonts w:cs="Times New Roman"/>
          <w:sz w:val="28"/>
          <w:szCs w:val="28"/>
        </w:rPr>
        <w:t>сохранению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организаций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важнейшие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системы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жизнеобеспечения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населения: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1739A" w:rsidRPr="00613AFD">
        <w:rPr>
          <w:rFonts w:cs="Times New Roman"/>
          <w:sz w:val="28"/>
          <w:szCs w:val="28"/>
        </w:rPr>
        <w:t>теплоснабжение,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1739A" w:rsidRPr="00613AFD">
        <w:rPr>
          <w:rFonts w:cs="Times New Roman"/>
          <w:sz w:val="28"/>
          <w:szCs w:val="28"/>
        </w:rPr>
        <w:t>энергоснабжение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водоснабжение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водоотведение,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газоснабжение,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общественный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пассажирский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транспорт.</w:t>
      </w:r>
    </w:p>
    <w:p w:rsidR="008E0600" w:rsidRPr="00613AFD" w:rsidRDefault="008E0600" w:rsidP="00E515DB">
      <w:pPr>
        <w:tabs>
          <w:tab w:val="left" w:pos="1276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B16197" w:rsidRPr="00613AFD">
        <w:rPr>
          <w:rFonts w:cs="Times New Roman"/>
          <w:sz w:val="28"/>
          <w:szCs w:val="28"/>
        </w:rPr>
        <w:t>8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Способствуют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системы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внутрипроизводственных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стимулирования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производительности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квалификации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профессионального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рационального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использования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рабочего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времени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времени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отдыха,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качества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продукции,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услуг,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укрепления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производственной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дисциплины.</w:t>
      </w:r>
    </w:p>
    <w:p w:rsidR="00753118" w:rsidRPr="00613AFD" w:rsidRDefault="00753118" w:rsidP="00E515DB">
      <w:pPr>
        <w:tabs>
          <w:tab w:val="left" w:pos="1276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8E0600" w:rsidRPr="00613AFD" w:rsidRDefault="008E0600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Правительство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через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уполномоченные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органы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исполнительной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власти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области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в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рамках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5B28AB" w:rsidRPr="00613AFD">
        <w:rPr>
          <w:rFonts w:cs="Times New Roman"/>
          <w:b/>
          <w:sz w:val="28"/>
          <w:szCs w:val="28"/>
        </w:rPr>
        <w:t>компетенции</w:t>
      </w:r>
      <w:r w:rsidRPr="00613AFD">
        <w:rPr>
          <w:rFonts w:cs="Times New Roman"/>
          <w:b/>
          <w:sz w:val="28"/>
          <w:szCs w:val="28"/>
        </w:rPr>
        <w:t>: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1D1D18" w:rsidRPr="00613AFD">
        <w:rPr>
          <w:rFonts w:cs="Times New Roman"/>
          <w:sz w:val="28"/>
          <w:szCs w:val="28"/>
        </w:rPr>
        <w:t>9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формировании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налоговой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политики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учитывает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общую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фискальную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нагрузку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бизнес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целью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благоприятных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инвестиционной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деятельности,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производств,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конкурентоспособности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продукции,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импортозамещения.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1.1</w:t>
      </w:r>
      <w:r w:rsidR="001D1D18" w:rsidRPr="00613AFD">
        <w:rPr>
          <w:rFonts w:cs="Times New Roman"/>
          <w:sz w:val="28"/>
          <w:szCs w:val="28"/>
        </w:rPr>
        <w:t>0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разработку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привлечение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инвестиций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реальный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сектор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экономики.</w:t>
      </w:r>
    </w:p>
    <w:p w:rsidR="007D3581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1.1</w:t>
      </w:r>
      <w:r w:rsidR="001D1D18" w:rsidRPr="00613AFD">
        <w:rPr>
          <w:rFonts w:cs="Times New Roman"/>
          <w:sz w:val="28"/>
          <w:szCs w:val="28"/>
        </w:rPr>
        <w:t>1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Разрабатывает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реализует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меры,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направленные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развитие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малого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бизнеса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целью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увеличения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доли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структуре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экономики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области.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B16197" w:rsidRPr="00613AFD">
        <w:rPr>
          <w:rFonts w:cs="Times New Roman"/>
          <w:sz w:val="28"/>
          <w:szCs w:val="28"/>
        </w:rPr>
        <w:t>1</w:t>
      </w:r>
      <w:r w:rsidR="00A359B5" w:rsidRPr="00613AFD">
        <w:rPr>
          <w:rFonts w:cs="Times New Roman"/>
          <w:sz w:val="28"/>
          <w:szCs w:val="28"/>
        </w:rPr>
        <w:t>2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регулирование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тарифов,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контроль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применением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подлежащих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lastRenderedPageBreak/>
        <w:t>тарифов.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</w:t>
      </w:r>
      <w:r w:rsidR="00EE4B5E" w:rsidRPr="00613AFD">
        <w:rPr>
          <w:rFonts w:cs="Times New Roman"/>
          <w:sz w:val="28"/>
          <w:szCs w:val="28"/>
        </w:rPr>
        <w:t>е</w:t>
      </w:r>
      <w:r w:rsidRPr="00613AFD">
        <w:rPr>
          <w:rFonts w:cs="Times New Roman"/>
          <w:sz w:val="28"/>
          <w:szCs w:val="28"/>
        </w:rPr>
        <w:t>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недопущению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необоснованного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тарифов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соответствии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законодательством.</w:t>
      </w:r>
    </w:p>
    <w:p w:rsidR="007D3581" w:rsidRPr="00613AFD" w:rsidRDefault="002D3CB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EE4B5E" w:rsidRPr="00613AFD">
        <w:rPr>
          <w:rFonts w:cs="Times New Roman"/>
          <w:sz w:val="28"/>
          <w:szCs w:val="28"/>
        </w:rPr>
        <w:t>1</w:t>
      </w:r>
      <w:r w:rsidR="00A359B5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Создает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условия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разработки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инновационных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технологий,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3581" w:rsidRPr="00613AFD">
        <w:rPr>
          <w:rFonts w:cs="Times New Roman"/>
          <w:sz w:val="28"/>
          <w:szCs w:val="28"/>
        </w:rPr>
        <w:t>позволяющих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2DC2" w:rsidRPr="00613AFD">
        <w:rPr>
          <w:rFonts w:cs="Times New Roman"/>
          <w:sz w:val="28"/>
          <w:szCs w:val="28"/>
        </w:rPr>
        <w:t>увеличить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2DC2" w:rsidRPr="00613AFD">
        <w:rPr>
          <w:rFonts w:cs="Times New Roman"/>
          <w:sz w:val="28"/>
          <w:szCs w:val="28"/>
        </w:rPr>
        <w:t>выпуск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2DC2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2DC2" w:rsidRPr="00613AFD">
        <w:rPr>
          <w:rFonts w:cs="Times New Roman"/>
          <w:sz w:val="28"/>
          <w:szCs w:val="28"/>
        </w:rPr>
        <w:t>реализацию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2DC2" w:rsidRPr="00613AFD">
        <w:rPr>
          <w:rFonts w:cs="Times New Roman"/>
          <w:sz w:val="28"/>
          <w:szCs w:val="28"/>
        </w:rPr>
        <w:t>конкурентноспособной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B2DC2" w:rsidRPr="00613AFD">
        <w:rPr>
          <w:rFonts w:cs="Times New Roman"/>
          <w:sz w:val="28"/>
          <w:szCs w:val="28"/>
        </w:rPr>
        <w:t>продукции.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EE4B5E" w:rsidRPr="00613AFD">
        <w:rPr>
          <w:rFonts w:cs="Times New Roman"/>
          <w:sz w:val="28"/>
          <w:szCs w:val="28"/>
        </w:rPr>
        <w:t>1</w:t>
      </w:r>
      <w:r w:rsidR="00A359B5" w:rsidRPr="00613AFD">
        <w:rPr>
          <w:rFonts w:cs="Times New Roman"/>
          <w:sz w:val="28"/>
          <w:szCs w:val="28"/>
        </w:rPr>
        <w:t>4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Вед</w:t>
      </w:r>
      <w:r w:rsidR="00996DA9" w:rsidRPr="00613AFD">
        <w:rPr>
          <w:rFonts w:cs="Times New Roman"/>
          <w:sz w:val="28"/>
          <w:szCs w:val="28"/>
        </w:rPr>
        <w:t>е</w:t>
      </w:r>
      <w:r w:rsidRPr="00613AFD">
        <w:rPr>
          <w:rFonts w:cs="Times New Roman"/>
          <w:sz w:val="28"/>
          <w:szCs w:val="28"/>
        </w:rPr>
        <w:t>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совершенствованию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региональной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системы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управления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закупками,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эффективности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региональной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контрактной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системы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B28A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B28AB"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B28AB" w:rsidRPr="00613AFD">
        <w:rPr>
          <w:rFonts w:cs="Times New Roman"/>
          <w:sz w:val="28"/>
          <w:szCs w:val="28"/>
        </w:rPr>
        <w:t>закупок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внедрени</w:t>
      </w:r>
      <w:r w:rsidR="008A5B5E" w:rsidRPr="00613AFD">
        <w:rPr>
          <w:rFonts w:cs="Times New Roman"/>
          <w:sz w:val="28"/>
          <w:szCs w:val="28"/>
        </w:rPr>
        <w:t>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механизма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централизации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закупок,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проводит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увеличению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степени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открытости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доступности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64AD7" w:rsidRPr="00613AFD">
        <w:rPr>
          <w:rFonts w:cs="Times New Roman"/>
          <w:sz w:val="28"/>
          <w:szCs w:val="28"/>
        </w:rPr>
        <w:t>закупок</w:t>
      </w:r>
      <w:r w:rsidRPr="00613AFD">
        <w:rPr>
          <w:rFonts w:cs="Times New Roman"/>
          <w:sz w:val="28"/>
          <w:szCs w:val="28"/>
        </w:rPr>
        <w:t>.</w:t>
      </w:r>
      <w:r w:rsidR="00613AFD" w:rsidRPr="00613AFD">
        <w:rPr>
          <w:rFonts w:cs="Times New Roman"/>
          <w:sz w:val="28"/>
          <w:szCs w:val="28"/>
        </w:rPr>
        <w:t xml:space="preserve"> </w:t>
      </w:r>
    </w:p>
    <w:p w:rsidR="0031739A" w:rsidRPr="00613AFD" w:rsidRDefault="0031739A" w:rsidP="00491517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sz w:val="28"/>
          <w:szCs w:val="28"/>
        </w:rPr>
        <w:t>1.</w:t>
      </w:r>
      <w:r w:rsidR="001D1D18" w:rsidRPr="00613AFD">
        <w:rPr>
          <w:rFonts w:eastAsia="Calibri" w:cs="Times New Roman"/>
          <w:sz w:val="28"/>
          <w:szCs w:val="28"/>
        </w:rPr>
        <w:t>1</w:t>
      </w:r>
      <w:r w:rsidR="00A359B5" w:rsidRPr="00613AFD">
        <w:rPr>
          <w:rFonts w:eastAsia="Calibri" w:cs="Times New Roman"/>
          <w:sz w:val="28"/>
          <w:szCs w:val="28"/>
        </w:rPr>
        <w:t>5</w:t>
      </w:r>
      <w:r w:rsidRPr="00613AFD">
        <w:rPr>
          <w:rFonts w:eastAsia="Calibri" w:cs="Times New Roman"/>
          <w:sz w:val="28"/>
          <w:szCs w:val="28"/>
        </w:rPr>
        <w:t>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Дает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р</w:t>
      </w:r>
      <w:r w:rsidRPr="00613AFD">
        <w:rPr>
          <w:rFonts w:eastAsia="Calibri" w:cs="Times New Roman"/>
          <w:sz w:val="28"/>
          <w:szCs w:val="28"/>
        </w:rPr>
        <w:t>екоменд</w:t>
      </w:r>
      <w:r w:rsidR="00556724" w:rsidRPr="00613AFD">
        <w:rPr>
          <w:rFonts w:eastAsia="Calibri" w:cs="Times New Roman"/>
          <w:sz w:val="28"/>
          <w:szCs w:val="28"/>
        </w:rPr>
        <w:t>ации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органам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местного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самоуправления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B247C9" w:rsidRPr="00613AFD">
        <w:rPr>
          <w:rFonts w:eastAsia="Calibri" w:cs="Times New Roman"/>
          <w:sz w:val="28"/>
          <w:szCs w:val="28"/>
        </w:rPr>
        <w:t>муниципальных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B247C9" w:rsidRPr="00613AFD">
        <w:rPr>
          <w:rFonts w:eastAsia="Calibri" w:cs="Times New Roman"/>
          <w:sz w:val="28"/>
          <w:szCs w:val="28"/>
        </w:rPr>
        <w:t>образований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B247C9" w:rsidRPr="00613AFD">
        <w:rPr>
          <w:rFonts w:eastAsia="Calibri" w:cs="Times New Roman"/>
          <w:sz w:val="28"/>
          <w:szCs w:val="28"/>
        </w:rPr>
        <w:t>области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(далее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–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органы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местного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556724" w:rsidRPr="00613AFD">
        <w:rPr>
          <w:rFonts w:eastAsia="Calibri" w:cs="Times New Roman"/>
          <w:sz w:val="28"/>
          <w:szCs w:val="28"/>
        </w:rPr>
        <w:t>самоуправления)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сохранять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муниципальной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собственности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муниципальные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унитарные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предприятия,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обеспечивающие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важнейшие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системы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жизнеобеспечения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населения: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теплоснабжение,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водоснабжение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водоотведение,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газоснабжение,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общественный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пассажирский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транспорт.</w:t>
      </w:r>
    </w:p>
    <w:p w:rsidR="00B14453" w:rsidRPr="00613AFD" w:rsidRDefault="00B14453" w:rsidP="00B14453">
      <w:pPr>
        <w:keepNext/>
        <w:widowControl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Calibri" w:cs="Times New Roman"/>
          <w:sz w:val="28"/>
          <w:szCs w:val="28"/>
        </w:rPr>
        <w:t xml:space="preserve">1.16.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Осуществляет взаимодействие с федеральными органами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исполнительной власти по вопросу обеспечения доступности населению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области прямых перелетов воздушным транспортом в Республику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Крым и Краснодарский край, включая предоставление субсидий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из федерального бюджета организациям воздушного транспорта,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осуществляющим воздушные перевозки пассажиров по указанным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маршрутам.</w:t>
      </w:r>
    </w:p>
    <w:p w:rsidR="00753118" w:rsidRPr="00613AFD" w:rsidRDefault="00753118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8E0600" w:rsidRPr="00613AFD" w:rsidRDefault="008E0600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Работодатели:</w:t>
      </w:r>
    </w:p>
    <w:p w:rsidR="002D3CB6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1D1D18" w:rsidRPr="00613AFD">
        <w:rPr>
          <w:rFonts w:cs="Times New Roman"/>
          <w:sz w:val="28"/>
          <w:szCs w:val="28"/>
        </w:rPr>
        <w:t>1</w:t>
      </w:r>
      <w:r w:rsidR="00A359B5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Создают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условия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обеспечения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инвестиционной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привлекательности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</w:t>
      </w:r>
      <w:r w:rsidR="002D3CB6" w:rsidRPr="00613AFD">
        <w:rPr>
          <w:rFonts w:cs="Times New Roman"/>
          <w:sz w:val="28"/>
          <w:szCs w:val="28"/>
        </w:rPr>
        <w:t>.</w:t>
      </w:r>
    </w:p>
    <w:p w:rsidR="0048387C" w:rsidRPr="00613AFD" w:rsidRDefault="00DC0850" w:rsidP="0048387C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A359B5" w:rsidRPr="00613AFD">
        <w:rPr>
          <w:rFonts w:cs="Times New Roman"/>
          <w:sz w:val="28"/>
          <w:szCs w:val="28"/>
        </w:rPr>
        <w:t>17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Участвуют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мероприятий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приоритетных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направлений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экономики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разработке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социально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значимых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программ,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конкурентных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процедурах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определению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поставщика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(подрядчика,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исполнителя)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исполнение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заключенных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контрактов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8387C" w:rsidRPr="00613AFD">
        <w:rPr>
          <w:rFonts w:cs="Times New Roman"/>
          <w:sz w:val="28"/>
          <w:szCs w:val="28"/>
        </w:rPr>
        <w:t>(договоров).</w:t>
      </w:r>
    </w:p>
    <w:p w:rsidR="002D3CB6" w:rsidRPr="00613AFD" w:rsidRDefault="00DC085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A359B5" w:rsidRPr="00613AFD">
        <w:rPr>
          <w:rFonts w:cs="Times New Roman"/>
          <w:sz w:val="28"/>
          <w:szCs w:val="28"/>
        </w:rPr>
        <w:t>18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Разрабатывают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реализуют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комплек</w:t>
      </w:r>
      <w:r w:rsidR="00B16197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16197" w:rsidRPr="00613AFD">
        <w:rPr>
          <w:rFonts w:cs="Times New Roman"/>
          <w:sz w:val="28"/>
          <w:szCs w:val="28"/>
        </w:rPr>
        <w:t>мер,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16197" w:rsidRPr="00613AFD">
        <w:rPr>
          <w:rFonts w:cs="Times New Roman"/>
          <w:sz w:val="28"/>
          <w:szCs w:val="28"/>
        </w:rPr>
        <w:t>направленных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1619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16197" w:rsidRPr="00613AFD">
        <w:rPr>
          <w:rFonts w:cs="Times New Roman"/>
          <w:sz w:val="28"/>
          <w:szCs w:val="28"/>
        </w:rPr>
        <w:t>создание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обеспечения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энергосбережения.</w:t>
      </w:r>
    </w:p>
    <w:p w:rsidR="002D3CB6" w:rsidRPr="00613AFD" w:rsidRDefault="00DC085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A359B5" w:rsidRPr="00613AFD">
        <w:rPr>
          <w:rFonts w:cs="Times New Roman"/>
          <w:sz w:val="28"/>
          <w:szCs w:val="28"/>
        </w:rPr>
        <w:t>19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Внедр</w:t>
      </w:r>
      <w:r w:rsidRPr="00613AFD">
        <w:rPr>
          <w:rFonts w:cs="Times New Roman"/>
          <w:sz w:val="28"/>
          <w:szCs w:val="28"/>
        </w:rPr>
        <w:t>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2D3CB6" w:rsidRPr="00613AFD">
        <w:rPr>
          <w:rFonts w:cs="Times New Roman"/>
          <w:sz w:val="28"/>
          <w:szCs w:val="28"/>
        </w:rPr>
        <w:t>нформационны</w:t>
      </w:r>
      <w:r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технологи</w:t>
      </w:r>
      <w:r w:rsidRPr="00613AFD">
        <w:rPr>
          <w:rFonts w:cs="Times New Roman"/>
          <w:sz w:val="28"/>
          <w:szCs w:val="28"/>
        </w:rPr>
        <w:t>и</w:t>
      </w:r>
      <w:r w:rsidR="002D3CB6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механизм</w:t>
      </w:r>
      <w:r w:rsidRPr="00613AFD">
        <w:rPr>
          <w:rFonts w:cs="Times New Roman"/>
          <w:sz w:val="28"/>
          <w:szCs w:val="28"/>
        </w:rPr>
        <w:t>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16197" w:rsidRPr="00613AFD">
        <w:rPr>
          <w:rFonts w:cs="Times New Roman"/>
          <w:sz w:val="28"/>
          <w:szCs w:val="28"/>
        </w:rPr>
        <w:t>сертификации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16197" w:rsidRPr="00613AFD">
        <w:rPr>
          <w:rFonts w:cs="Times New Roman"/>
          <w:sz w:val="28"/>
          <w:szCs w:val="28"/>
        </w:rPr>
        <w:t>продукц</w:t>
      </w:r>
      <w:r w:rsidR="002D3CB6" w:rsidRPr="00613AFD">
        <w:rPr>
          <w:rFonts w:cs="Times New Roman"/>
          <w:sz w:val="28"/>
          <w:szCs w:val="28"/>
        </w:rPr>
        <w:t>и</w:t>
      </w:r>
      <w:r w:rsidR="00B16197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производственных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процессов,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позволяющи</w:t>
      </w:r>
      <w:r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увеличить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рост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производства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выпуск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конкурентоспособной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продукции</w:t>
      </w:r>
      <w:r w:rsidR="008A5B5E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A5B5E" w:rsidRPr="00613AFD">
        <w:rPr>
          <w:rFonts w:cs="Times New Roman"/>
          <w:sz w:val="28"/>
          <w:szCs w:val="28"/>
        </w:rPr>
        <w:t>с</w:t>
      </w:r>
      <w:r w:rsidRPr="00613AFD">
        <w:rPr>
          <w:rFonts w:cs="Times New Roman"/>
          <w:sz w:val="28"/>
          <w:szCs w:val="28"/>
        </w:rPr>
        <w:t>тимулируют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научно-техническо</w:t>
      </w:r>
      <w:r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творчеств</w:t>
      </w:r>
      <w:r w:rsidRPr="00613AFD">
        <w:rPr>
          <w:rFonts w:cs="Times New Roman"/>
          <w:sz w:val="28"/>
          <w:szCs w:val="28"/>
        </w:rPr>
        <w:t>о</w:t>
      </w:r>
      <w:r w:rsidR="002D3CB6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рационализаторств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D3CB6" w:rsidRPr="00613AFD">
        <w:rPr>
          <w:rFonts w:cs="Times New Roman"/>
          <w:sz w:val="28"/>
          <w:szCs w:val="28"/>
        </w:rPr>
        <w:t>изобретательств</w:t>
      </w:r>
      <w:r w:rsidRPr="00613AFD">
        <w:rPr>
          <w:rFonts w:cs="Times New Roman"/>
          <w:sz w:val="28"/>
          <w:szCs w:val="28"/>
        </w:rPr>
        <w:t>о</w:t>
      </w:r>
      <w:r w:rsidR="002D3CB6" w:rsidRPr="00613AFD">
        <w:rPr>
          <w:rFonts w:cs="Times New Roman"/>
          <w:sz w:val="28"/>
          <w:szCs w:val="28"/>
        </w:rPr>
        <w:t>.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0C7757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0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эффективной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71FF0"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71FF0" w:rsidRPr="00613AFD">
        <w:rPr>
          <w:rFonts w:cs="Times New Roman"/>
          <w:sz w:val="28"/>
          <w:szCs w:val="28"/>
        </w:rPr>
        <w:t>необходимости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71FF0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71FF0" w:rsidRPr="00613AFD">
        <w:rPr>
          <w:rFonts w:cs="Times New Roman"/>
          <w:sz w:val="28"/>
          <w:szCs w:val="28"/>
        </w:rPr>
        <w:t>наличии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71FF0" w:rsidRPr="00613AFD">
        <w:rPr>
          <w:rFonts w:cs="Times New Roman"/>
          <w:sz w:val="28"/>
          <w:szCs w:val="28"/>
        </w:rPr>
        <w:t>возможности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044D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044D" w:rsidRPr="00613AFD">
        <w:rPr>
          <w:rFonts w:cs="Times New Roman"/>
          <w:sz w:val="28"/>
          <w:szCs w:val="28"/>
        </w:rPr>
        <w:t>применению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044D" w:rsidRPr="00613AFD">
        <w:rPr>
          <w:rFonts w:cs="Times New Roman"/>
          <w:sz w:val="28"/>
          <w:szCs w:val="28"/>
        </w:rPr>
        <w:t>дистанционной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044D" w:rsidRPr="00613AFD">
        <w:rPr>
          <w:rFonts w:cs="Times New Roman"/>
          <w:sz w:val="28"/>
          <w:szCs w:val="28"/>
        </w:rPr>
        <w:t>(удаленной)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044D" w:rsidRPr="00613AFD">
        <w:rPr>
          <w:rFonts w:cs="Times New Roman"/>
          <w:sz w:val="28"/>
          <w:szCs w:val="28"/>
        </w:rPr>
        <w:t>формы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044D" w:rsidRPr="00613AFD">
        <w:rPr>
          <w:rFonts w:cs="Times New Roman"/>
          <w:sz w:val="28"/>
          <w:szCs w:val="28"/>
        </w:rPr>
        <w:lastRenderedPageBreak/>
        <w:t>работы,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рабочих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мест,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числе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высокопроизводительных,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модернизации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производства: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разработке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проектов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технического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перевооружения,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внедрени</w:t>
      </w:r>
      <w:r w:rsidR="00071FF0" w:rsidRPr="00613AFD">
        <w:rPr>
          <w:rFonts w:cs="Times New Roman"/>
          <w:sz w:val="28"/>
          <w:szCs w:val="28"/>
        </w:rPr>
        <w:t>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технологий,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освоени</w:t>
      </w:r>
      <w:r w:rsidR="00071FF0" w:rsidRPr="00613AFD">
        <w:rPr>
          <w:rFonts w:cs="Times New Roman"/>
          <w:sz w:val="28"/>
          <w:szCs w:val="28"/>
        </w:rPr>
        <w:t>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производства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инновационной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продукции.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D23E6C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1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56724"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56724" w:rsidRPr="00613AFD">
        <w:rPr>
          <w:rFonts w:cs="Times New Roman"/>
          <w:sz w:val="28"/>
          <w:szCs w:val="28"/>
        </w:rPr>
        <w:t>у</w:t>
      </w:r>
      <w:r w:rsidRPr="00613AFD">
        <w:rPr>
          <w:rFonts w:cs="Times New Roman"/>
          <w:sz w:val="28"/>
          <w:szCs w:val="28"/>
        </w:rPr>
        <w:t>част</w:t>
      </w:r>
      <w:r w:rsidR="00556724" w:rsidRPr="00613AFD">
        <w:rPr>
          <w:rFonts w:cs="Times New Roman"/>
          <w:sz w:val="28"/>
          <w:szCs w:val="28"/>
        </w:rPr>
        <w:t>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подготовке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предложений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приоритетным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направлениям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социально-экономического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стабилизации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приватизации,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поддержке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субъектов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малого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среднего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предпринимательства.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D23E6C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2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56724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56724" w:rsidRPr="00613AFD">
        <w:rPr>
          <w:rFonts w:cs="Times New Roman"/>
          <w:sz w:val="28"/>
          <w:szCs w:val="28"/>
        </w:rPr>
        <w:t>с</w:t>
      </w:r>
      <w:r w:rsidRPr="00613AFD">
        <w:rPr>
          <w:rFonts w:cs="Times New Roman"/>
          <w:sz w:val="28"/>
          <w:szCs w:val="28"/>
        </w:rPr>
        <w:t>воевременн</w:t>
      </w:r>
      <w:r w:rsidR="00556724" w:rsidRPr="00613AFD">
        <w:rPr>
          <w:rFonts w:cs="Times New Roman"/>
          <w:sz w:val="28"/>
          <w:szCs w:val="28"/>
        </w:rPr>
        <w:t>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упла</w:t>
      </w:r>
      <w:r w:rsidR="00556724" w:rsidRPr="00613AFD">
        <w:rPr>
          <w:rFonts w:cs="Times New Roman"/>
          <w:sz w:val="28"/>
          <w:szCs w:val="28"/>
        </w:rPr>
        <w:t>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налог</w:t>
      </w:r>
      <w:r w:rsidR="00556724" w:rsidRPr="00613AFD">
        <w:rPr>
          <w:rFonts w:cs="Times New Roman"/>
          <w:sz w:val="28"/>
          <w:szCs w:val="28"/>
        </w:rPr>
        <w:t>ов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сбор</w:t>
      </w:r>
      <w:r w:rsidR="00556724" w:rsidRPr="00613AFD">
        <w:rPr>
          <w:rFonts w:cs="Times New Roman"/>
          <w:sz w:val="28"/>
          <w:szCs w:val="28"/>
        </w:rPr>
        <w:t>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бюджеты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всех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уровней,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страховые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взносы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внебюджетные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фонды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соответствии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действующим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законодательством.</w:t>
      </w:r>
    </w:p>
    <w:p w:rsidR="008E0600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D23E6C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запросам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профсоюзных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беспрепятственно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предоставляют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необходимую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социально-трудовым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вопросам.</w:t>
      </w:r>
    </w:p>
    <w:p w:rsidR="00753118" w:rsidRPr="00613AFD" w:rsidRDefault="00753118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8E0600" w:rsidRPr="00613AFD" w:rsidRDefault="008E0600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Профсоюзы:</w:t>
      </w:r>
    </w:p>
    <w:p w:rsidR="00D23E6C" w:rsidRPr="00613AFD" w:rsidRDefault="000345C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1D1D18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4</w:t>
      </w:r>
      <w:r w:rsidR="008E0600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участие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подготовке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предложений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приоритетным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направлениям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социально-экономического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стабилизации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работы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приватизации,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поддержке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субъектов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малого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среднего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предпринимательств.</w:t>
      </w:r>
    </w:p>
    <w:p w:rsidR="008E0600" w:rsidRPr="00613AFD" w:rsidRDefault="001D1D18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1.2</w:t>
      </w:r>
      <w:r w:rsidR="00A359B5" w:rsidRPr="00613AFD">
        <w:rPr>
          <w:rFonts w:cs="Times New Roman"/>
          <w:sz w:val="28"/>
          <w:szCs w:val="28"/>
        </w:rPr>
        <w:t>5</w:t>
      </w:r>
      <w:r w:rsidR="008E0600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Проводят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работу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работниками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повышению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качества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производимой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продукции,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росту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производительности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укреплению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трудовой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дисциплины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рациональному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использованию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рабочего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времени,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экономии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материальных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ресурсов,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организации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трудового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соревнования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организациях</w:t>
      </w:r>
      <w:r w:rsidR="0058188F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отрасли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участвуют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подведении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итогов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E0600" w:rsidRPr="00613AFD">
        <w:rPr>
          <w:rFonts w:cs="Times New Roman"/>
          <w:sz w:val="28"/>
          <w:szCs w:val="28"/>
        </w:rPr>
        <w:t>соревнования.</w:t>
      </w:r>
    </w:p>
    <w:p w:rsidR="00D23E6C" w:rsidRPr="00613AFD" w:rsidRDefault="008E060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1.</w:t>
      </w:r>
      <w:r w:rsidR="001D1D18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Вносят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работодателям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предложения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обеспечению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эффективной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работы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улучшению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финансового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состояния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защите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социально-трудовых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прав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23E6C" w:rsidRPr="00613AFD">
        <w:rPr>
          <w:rFonts w:cs="Times New Roman"/>
          <w:sz w:val="28"/>
          <w:szCs w:val="28"/>
        </w:rPr>
        <w:t>работников.</w:t>
      </w:r>
    </w:p>
    <w:p w:rsidR="0031739A" w:rsidRPr="00613AFD" w:rsidRDefault="0031739A" w:rsidP="00491517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sz w:val="28"/>
          <w:szCs w:val="28"/>
        </w:rPr>
        <w:t>1.</w:t>
      </w:r>
      <w:r w:rsidR="00A359B5" w:rsidRPr="00613AFD">
        <w:rPr>
          <w:rFonts w:eastAsia="Calibri" w:cs="Times New Roman"/>
          <w:sz w:val="28"/>
          <w:szCs w:val="28"/>
        </w:rPr>
        <w:t>27</w:t>
      </w:r>
      <w:r w:rsidRPr="00613AFD">
        <w:rPr>
          <w:rFonts w:eastAsia="Calibri" w:cs="Times New Roman"/>
          <w:sz w:val="28"/>
          <w:szCs w:val="28"/>
        </w:rPr>
        <w:t>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85547C" w:rsidRPr="00613AFD">
        <w:rPr>
          <w:rFonts w:eastAsia="Calibri" w:cs="Times New Roman"/>
          <w:sz w:val="28"/>
          <w:szCs w:val="28"/>
        </w:rPr>
        <w:t>Р</w:t>
      </w:r>
      <w:r w:rsidRPr="00613AFD">
        <w:rPr>
          <w:rFonts w:eastAsia="Calibri" w:cs="Times New Roman"/>
          <w:sz w:val="28"/>
          <w:szCs w:val="28"/>
        </w:rPr>
        <w:t>екоменд</w:t>
      </w:r>
      <w:r w:rsidR="0085547C" w:rsidRPr="00613AFD">
        <w:rPr>
          <w:rFonts w:eastAsia="Calibri" w:cs="Times New Roman"/>
          <w:sz w:val="28"/>
          <w:szCs w:val="28"/>
        </w:rPr>
        <w:t>уют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органам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местного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самоуправления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сохранять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муниципальной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собственности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муниципальные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унитарные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предприятия,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обеспечивающие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важнейшие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системы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жизнеобеспечения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населения: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теплоснабжение,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водоснабжение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водоотведение,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газоснабжение,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общественный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пассажирский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транспорт.</w:t>
      </w:r>
    </w:p>
    <w:p w:rsidR="00C5765F" w:rsidRPr="00613AFD" w:rsidRDefault="00C5765F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55CE6" w:rsidRPr="00613AFD" w:rsidRDefault="00C55CE6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  <w:lang w:val="en-US"/>
        </w:rPr>
        <w:t>II</w:t>
      </w:r>
      <w:r w:rsidRPr="00613AFD">
        <w:rPr>
          <w:rFonts w:cs="Times New Roman"/>
          <w:b/>
          <w:bCs/>
          <w:sz w:val="28"/>
          <w:szCs w:val="28"/>
        </w:rPr>
        <w:t>.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Заработная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плата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и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уровень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жизни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населения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Стороны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считают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основной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задачей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период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действия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гарантий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достойного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семей,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снижению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необоснованной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дифференциации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труда.</w:t>
      </w:r>
    </w:p>
    <w:p w:rsidR="0071418A" w:rsidRPr="00613AFD" w:rsidRDefault="0071418A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55CE6" w:rsidRPr="00613AFD" w:rsidRDefault="00C55CE6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</w:rPr>
        <w:t>Стороны</w:t>
      </w:r>
      <w:r w:rsidR="0006350E" w:rsidRPr="00613AFD">
        <w:rPr>
          <w:rFonts w:cs="Times New Roman"/>
          <w:b/>
          <w:bCs/>
          <w:sz w:val="28"/>
          <w:szCs w:val="28"/>
        </w:rPr>
        <w:t>: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2.1.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соблюдение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нормативных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Российской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Федерации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40B8C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40B8C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труда.</w:t>
      </w:r>
    </w:p>
    <w:p w:rsidR="002916A2" w:rsidRPr="00613AFD" w:rsidRDefault="00C55CE6" w:rsidP="00A03E0B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2.2.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недопущению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снижения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гарантированной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части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(окладов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(должностных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окладов),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7622E" w:rsidRPr="00613AFD">
        <w:rPr>
          <w:rFonts w:cs="Times New Roman"/>
          <w:sz w:val="28"/>
          <w:szCs w:val="28"/>
        </w:rPr>
        <w:t>ставок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7622E"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7622E" w:rsidRPr="00613AFD">
        <w:rPr>
          <w:rFonts w:cs="Times New Roman"/>
          <w:sz w:val="28"/>
          <w:szCs w:val="28"/>
        </w:rPr>
        <w:t>платы,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выплат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компенсационного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характера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работников</w:t>
      </w:r>
      <w:r w:rsidR="00D91108" w:rsidRPr="00613AFD">
        <w:rPr>
          <w:rFonts w:cs="Times New Roman"/>
          <w:sz w:val="28"/>
          <w:szCs w:val="28"/>
        </w:rPr>
        <w:t>)</w:t>
      </w:r>
      <w:r w:rsidR="002916A2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установленной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заключенными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ними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трудовыми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договорами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соответствии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коллективными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договорами,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соглашениями,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локальными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нормативными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актами,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условии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сохранения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объема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должностных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обязанностей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(выполняемых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работ)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работников.</w:t>
      </w:r>
    </w:p>
    <w:p w:rsidR="008170C5" w:rsidRPr="00613AFD" w:rsidRDefault="008170C5" w:rsidP="008170C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полностью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отработавшим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рабочего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времени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выполнившим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(трудовые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обязанности),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размере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ниже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минимального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размера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увеличенного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районный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коэффициент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процентную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надбавку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районах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Крайнего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Севера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приравненных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ним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местностях,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южных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районах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начисляемые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размерах,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определенных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федеральным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законодательством.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2916A2" w:rsidRPr="00613AFD" w:rsidRDefault="00C55CE6" w:rsidP="00A03E0B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2.4.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снижению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межотраслевой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дифференциации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оплате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обеспечению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дифференциации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работников,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выполняющих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работы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различной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сложности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учетом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квалификации</w:t>
      </w:r>
      <w:r w:rsidR="00D91108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B44F82" w:rsidRPr="00613AFD" w:rsidRDefault="00C55CE6" w:rsidP="00A03E0B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2.5.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44F82" w:rsidRPr="00613AFD">
        <w:rPr>
          <w:rFonts w:cs="Times New Roman"/>
          <w:sz w:val="28"/>
          <w:szCs w:val="28"/>
        </w:rPr>
        <w:t>Протокол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44F82" w:rsidRPr="00613AFD">
        <w:rPr>
          <w:rFonts w:cs="Times New Roman"/>
          <w:sz w:val="28"/>
          <w:szCs w:val="28"/>
        </w:rPr>
        <w:t>разногласий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44F82" w:rsidRPr="00613AFD">
        <w:rPr>
          <w:rFonts w:cs="Times New Roman"/>
          <w:sz w:val="28"/>
          <w:szCs w:val="28"/>
        </w:rPr>
        <w:t>(приложение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44F82" w:rsidRPr="00613AFD">
        <w:rPr>
          <w:rFonts w:cs="Times New Roman"/>
          <w:sz w:val="28"/>
          <w:szCs w:val="28"/>
        </w:rPr>
        <w:t>1).</w:t>
      </w:r>
    </w:p>
    <w:p w:rsidR="00C55CE6" w:rsidRPr="00613AFD" w:rsidRDefault="00C55CE6" w:rsidP="00A03E0B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2.6.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Ежегодно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рассматривают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вопрос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заключении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Регионального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минимальной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области.</w:t>
      </w:r>
    </w:p>
    <w:p w:rsidR="00753118" w:rsidRPr="00613AFD" w:rsidRDefault="00753118" w:rsidP="00A03E0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55CE6" w:rsidRPr="00613AFD" w:rsidRDefault="00926A51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Правительство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через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уполномоченные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органы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исполнительной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области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рамках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компетенции: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2.7.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сокращению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бедности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2.8.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Разрабатывает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проекты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нормативных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повышение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доходов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реализацию.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2916A2" w:rsidRPr="00613AFD">
        <w:rPr>
          <w:rFonts w:cs="Times New Roman"/>
          <w:sz w:val="28"/>
          <w:szCs w:val="28"/>
        </w:rPr>
        <w:t>9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рекомендаций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Российской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трехсторонней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комиссии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социально-трудовых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отношений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подготовке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учреждений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области.</w:t>
      </w:r>
    </w:p>
    <w:p w:rsidR="002916A2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2.1</w:t>
      </w:r>
      <w:r w:rsidR="002916A2" w:rsidRPr="00613AFD">
        <w:rPr>
          <w:rFonts w:cs="Times New Roman"/>
          <w:sz w:val="28"/>
          <w:szCs w:val="28"/>
        </w:rPr>
        <w:t>0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Проводит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анализ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своевременности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</w:t>
      </w:r>
      <w:r w:rsidR="00616B74" w:rsidRPr="00613AFD">
        <w:rPr>
          <w:rFonts w:cs="Times New Roman"/>
          <w:sz w:val="28"/>
          <w:szCs w:val="28"/>
        </w:rPr>
        <w:t>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58188F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</w:t>
      </w:r>
      <w:r w:rsidR="00915986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содействует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обеспечению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прав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граждан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вознаграждение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15986" w:rsidRPr="00613AFD">
        <w:rPr>
          <w:rFonts w:cs="Times New Roman"/>
          <w:sz w:val="28"/>
          <w:szCs w:val="28"/>
        </w:rPr>
        <w:t>труд</w:t>
      </w:r>
      <w:r w:rsidR="002916A2" w:rsidRPr="00613AFD">
        <w:rPr>
          <w:rFonts w:cs="Times New Roman"/>
          <w:sz w:val="28"/>
          <w:szCs w:val="28"/>
        </w:rPr>
        <w:t>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2.1</w:t>
      </w:r>
      <w:r w:rsidR="00915986" w:rsidRPr="00613AFD">
        <w:rPr>
          <w:rFonts w:cs="Times New Roman"/>
          <w:sz w:val="28"/>
          <w:szCs w:val="28"/>
        </w:rPr>
        <w:t>1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установленном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порядке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установление</w:t>
      </w:r>
      <w:r w:rsidR="00753118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53118"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53118"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53118" w:rsidRPr="00613AFD">
        <w:rPr>
          <w:rFonts w:cs="Times New Roman"/>
          <w:sz w:val="28"/>
          <w:szCs w:val="28"/>
        </w:rPr>
        <w:t>опублик</w:t>
      </w:r>
      <w:r w:rsidR="00E515DB">
        <w:rPr>
          <w:rFonts w:cs="Times New Roman"/>
          <w:sz w:val="28"/>
          <w:szCs w:val="28"/>
        </w:rPr>
        <w:t>ование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средствах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массовой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величины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прожиточного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минимума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53118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53118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E00E3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cs="Times New Roman"/>
          <w:sz w:val="28"/>
          <w:szCs w:val="28"/>
        </w:rPr>
        <w:t>.</w:t>
      </w:r>
    </w:p>
    <w:p w:rsidR="00ED118A" w:rsidRPr="00613AFD" w:rsidRDefault="00C55CE6" w:rsidP="00491517">
      <w:pPr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613AFD">
        <w:rPr>
          <w:rFonts w:cs="Times New Roman"/>
          <w:sz w:val="28"/>
          <w:szCs w:val="28"/>
          <w:lang w:bidi="ru-RU"/>
        </w:rPr>
        <w:t>2.1</w:t>
      </w:r>
      <w:r w:rsidR="00915986" w:rsidRPr="00613AFD">
        <w:rPr>
          <w:rFonts w:cs="Times New Roman"/>
          <w:sz w:val="28"/>
          <w:szCs w:val="28"/>
          <w:lang w:bidi="ru-RU"/>
        </w:rPr>
        <w:t>2</w:t>
      </w:r>
      <w:r w:rsidRPr="00613AFD">
        <w:rPr>
          <w:rFonts w:cs="Times New Roman"/>
          <w:sz w:val="28"/>
          <w:szCs w:val="28"/>
          <w:lang w:bidi="ru-RU"/>
        </w:rPr>
        <w:t>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D63208" w:rsidRPr="00613AFD">
        <w:rPr>
          <w:rFonts w:cs="Times New Roman"/>
          <w:sz w:val="28"/>
          <w:szCs w:val="28"/>
        </w:rPr>
        <w:t>Протокол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63208" w:rsidRPr="00613AFD">
        <w:rPr>
          <w:rFonts w:cs="Times New Roman"/>
          <w:sz w:val="28"/>
          <w:szCs w:val="28"/>
        </w:rPr>
        <w:t>разногласий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63208" w:rsidRPr="00613AFD">
        <w:rPr>
          <w:rFonts w:cs="Times New Roman"/>
          <w:sz w:val="28"/>
          <w:szCs w:val="28"/>
        </w:rPr>
        <w:t>(приложение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63208" w:rsidRPr="00613AFD">
        <w:rPr>
          <w:rFonts w:cs="Times New Roman"/>
          <w:sz w:val="28"/>
          <w:szCs w:val="28"/>
        </w:rPr>
        <w:t>1).</w:t>
      </w:r>
    </w:p>
    <w:p w:rsidR="0091598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2.1</w:t>
      </w:r>
      <w:r w:rsidR="00915986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Принимает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повышени</w:t>
      </w:r>
      <w:r w:rsidR="00621CF5" w:rsidRPr="00613AFD">
        <w:rPr>
          <w:rFonts w:cs="Times New Roman"/>
          <w:sz w:val="28"/>
          <w:szCs w:val="28"/>
        </w:rPr>
        <w:t>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реального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содержания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учреждений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916A2" w:rsidRPr="00613AFD">
        <w:rPr>
          <w:rFonts w:cs="Times New Roman"/>
          <w:sz w:val="28"/>
          <w:szCs w:val="28"/>
        </w:rPr>
        <w:t>области.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2.1</w:t>
      </w:r>
      <w:r w:rsidR="00915986" w:rsidRPr="00613AFD">
        <w:rPr>
          <w:rFonts w:cs="Times New Roman"/>
          <w:sz w:val="28"/>
          <w:szCs w:val="28"/>
        </w:rPr>
        <w:t>4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стимулированию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поддержке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специалистов,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учреждениях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B55D51" w:rsidRPr="00613AFD">
        <w:rPr>
          <w:rFonts w:cs="Times New Roman"/>
          <w:sz w:val="28"/>
          <w:szCs w:val="28"/>
        </w:rPr>
        <w:t>1</w:t>
      </w:r>
      <w:r w:rsidR="00915986" w:rsidRPr="00613AFD">
        <w:rPr>
          <w:rFonts w:cs="Times New Roman"/>
          <w:sz w:val="28"/>
          <w:szCs w:val="28"/>
        </w:rPr>
        <w:t>5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недопущению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задолженности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учреждений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муниципальных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учреждений,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получающих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субсидии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денежного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содержания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из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бюджета.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B55D51" w:rsidRPr="00613AFD">
        <w:rPr>
          <w:rFonts w:cs="Times New Roman"/>
          <w:sz w:val="28"/>
          <w:szCs w:val="28"/>
        </w:rPr>
        <w:t>1</w:t>
      </w:r>
      <w:r w:rsidR="00915986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Оказывает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местного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самоуправления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подготовке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муниципальных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муниципальных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учреждений.</w:t>
      </w:r>
    </w:p>
    <w:p w:rsidR="00753118" w:rsidRPr="00613AFD" w:rsidRDefault="00753118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55CE6" w:rsidRPr="00613AFD" w:rsidRDefault="00C55CE6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Работодатели:</w:t>
      </w:r>
    </w:p>
    <w:p w:rsidR="00350B09" w:rsidRPr="00613AFD" w:rsidRDefault="00891EB4" w:rsidP="00A359B5">
      <w:pPr>
        <w:spacing w:line="240" w:lineRule="auto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2.1</w:t>
      </w:r>
      <w:r w:rsidR="00A359B5" w:rsidRPr="00613AFD">
        <w:rPr>
          <w:rFonts w:cs="Times New Roman"/>
          <w:sz w:val="28"/>
          <w:szCs w:val="28"/>
          <w:lang w:bidi="ru-RU"/>
        </w:rPr>
        <w:t>7</w:t>
      </w:r>
      <w:r w:rsidRPr="00613AFD">
        <w:rPr>
          <w:rFonts w:cs="Times New Roman"/>
          <w:sz w:val="28"/>
          <w:szCs w:val="28"/>
          <w:lang w:bidi="ru-RU"/>
        </w:rPr>
        <w:t>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</w:t>
      </w:r>
      <w:r w:rsidR="00C55CE6" w:rsidRPr="00613AFD">
        <w:rPr>
          <w:rFonts w:cs="Times New Roman"/>
          <w:sz w:val="28"/>
          <w:szCs w:val="28"/>
          <w:lang w:bidi="ru-RU"/>
        </w:rPr>
        <w:t>ыплачивают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заработную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плату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работникам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организаций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различных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форм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собственности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сроки,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установленные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правилами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внутреннего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трудового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распорядка,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коллективными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договорами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или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трудовым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договором.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</w:p>
    <w:p w:rsidR="00350B09" w:rsidRPr="00613AFD" w:rsidRDefault="00B55D51" w:rsidP="00A359B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trike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включение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локальные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нормативные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621CF5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содержащие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нормы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трудового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права,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21CF5" w:rsidRPr="00613AFD">
        <w:rPr>
          <w:rFonts w:cs="Times New Roman"/>
          <w:sz w:val="28"/>
          <w:szCs w:val="28"/>
        </w:rPr>
        <w:t>положения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индексации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одного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год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связи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ростом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потребительских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цен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товары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услуги.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C55CE6" w:rsidRPr="00613AFD" w:rsidRDefault="00A359B5" w:rsidP="00A359B5">
      <w:pPr>
        <w:spacing w:line="240" w:lineRule="auto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2.18.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допускают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задержек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выплаты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заработной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работникам.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Принимают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меры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погашению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имеющейся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задолженности.</w:t>
      </w:r>
    </w:p>
    <w:p w:rsidR="00350B09" w:rsidRPr="00613AFD" w:rsidRDefault="00C55CE6" w:rsidP="00A359B5">
      <w:pPr>
        <w:spacing w:line="240" w:lineRule="auto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случае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задержки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выплаты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заработной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обеспечивают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начисление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выплату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денежной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компенсации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соответствии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действующим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законодательством.</w:t>
      </w:r>
    </w:p>
    <w:p w:rsidR="00C55CE6" w:rsidRPr="00613AFD" w:rsidRDefault="00350B09" w:rsidP="00A359B5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A359B5" w:rsidRPr="00613AFD">
        <w:rPr>
          <w:rFonts w:cs="Times New Roman"/>
          <w:sz w:val="28"/>
          <w:szCs w:val="28"/>
        </w:rPr>
        <w:t>19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установление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учреждениях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систем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оплаты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устраняющих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необоснованную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дифференциацию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размерах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C55CE6" w:rsidRPr="00613AFD">
        <w:rPr>
          <w:rFonts w:cs="Times New Roman"/>
          <w:sz w:val="28"/>
          <w:szCs w:val="28"/>
        </w:rPr>
        <w:t>руководителей.</w:t>
      </w:r>
    </w:p>
    <w:p w:rsidR="00C55CE6" w:rsidRPr="00613AFD" w:rsidRDefault="000065E5" w:rsidP="00A359B5">
      <w:pPr>
        <w:spacing w:line="240" w:lineRule="auto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2.2</w:t>
      </w:r>
      <w:r w:rsidR="00A359B5" w:rsidRPr="00613AFD">
        <w:rPr>
          <w:rFonts w:cs="Times New Roman"/>
          <w:sz w:val="28"/>
          <w:szCs w:val="28"/>
          <w:lang w:bidi="ru-RU"/>
        </w:rPr>
        <w:t>0</w:t>
      </w:r>
      <w:r w:rsidRPr="00613AFD">
        <w:rPr>
          <w:rFonts w:cs="Times New Roman"/>
          <w:sz w:val="28"/>
          <w:szCs w:val="28"/>
          <w:lang w:bidi="ru-RU"/>
        </w:rPr>
        <w:t>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Выплачивают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выходное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пособие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при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сокращении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численности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или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штата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работников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621CF5" w:rsidRPr="00613AFD">
        <w:rPr>
          <w:rFonts w:cs="Times New Roman"/>
          <w:sz w:val="28"/>
          <w:szCs w:val="28"/>
          <w:lang w:bidi="ru-RU"/>
        </w:rPr>
        <w:t>организации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согласно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законодательству.</w:t>
      </w:r>
    </w:p>
    <w:p w:rsidR="00C55CE6" w:rsidRPr="00613AFD" w:rsidRDefault="00A359B5" w:rsidP="00A359B5">
      <w:pPr>
        <w:spacing w:line="240" w:lineRule="auto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2.21.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Включают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коллективные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договоры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положения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повышении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удельного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веса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гарантированной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части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труда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(тарифа,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оклада)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общем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заработке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работников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(без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учета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выплат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районному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регулированию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труда)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70%,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ниже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уровня,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установленного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отраслевым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соглашением,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ниже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достигнутого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прошедший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год.</w:t>
      </w:r>
    </w:p>
    <w:p w:rsidR="00C55CE6" w:rsidRPr="00613AFD" w:rsidRDefault="00A359B5" w:rsidP="00A359B5">
      <w:pPr>
        <w:spacing w:line="240" w:lineRule="auto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2.22.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Включают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коллективные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договоры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положения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об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оплате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времени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приостановки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работы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связи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задержкой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9642A" w:rsidRPr="00613AFD">
        <w:rPr>
          <w:rFonts w:cs="Times New Roman"/>
          <w:sz w:val="28"/>
          <w:szCs w:val="28"/>
          <w:lang w:bidi="ru-RU"/>
        </w:rPr>
        <w:t>выплаты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заработной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на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срок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более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15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дней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размере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средней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заработной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C55CE6" w:rsidRPr="00613AFD">
        <w:rPr>
          <w:rFonts w:cs="Times New Roman"/>
          <w:sz w:val="28"/>
          <w:szCs w:val="28"/>
          <w:lang w:bidi="ru-RU"/>
        </w:rPr>
        <w:t>работника</w:t>
      </w:r>
      <w:r w:rsidR="0059642A" w:rsidRPr="00613AFD">
        <w:rPr>
          <w:rFonts w:cs="Times New Roman"/>
          <w:sz w:val="28"/>
          <w:szCs w:val="28"/>
          <w:lang w:bidi="ru-RU"/>
        </w:rPr>
        <w:t>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9642A" w:rsidRPr="00613AFD">
        <w:rPr>
          <w:rFonts w:cs="Times New Roman"/>
          <w:sz w:val="28"/>
          <w:szCs w:val="28"/>
          <w:lang w:bidi="ru-RU"/>
        </w:rPr>
        <w:t>исчисленной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9642A" w:rsidRPr="00613AFD">
        <w:rPr>
          <w:rFonts w:cs="Times New Roman"/>
          <w:sz w:val="28"/>
          <w:szCs w:val="28"/>
          <w:lang w:bidi="ru-RU"/>
        </w:rPr>
        <w:t>пропорционально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9642A" w:rsidRPr="00613AFD">
        <w:rPr>
          <w:rFonts w:cs="Times New Roman"/>
          <w:sz w:val="28"/>
          <w:szCs w:val="28"/>
          <w:lang w:bidi="ru-RU"/>
        </w:rPr>
        <w:t>времени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9642A" w:rsidRPr="00613AFD">
        <w:rPr>
          <w:rFonts w:cs="Times New Roman"/>
          <w:sz w:val="28"/>
          <w:szCs w:val="28"/>
          <w:lang w:bidi="ru-RU"/>
        </w:rPr>
        <w:t>приостановки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9642A" w:rsidRPr="00613AFD">
        <w:rPr>
          <w:rFonts w:cs="Times New Roman"/>
          <w:sz w:val="28"/>
          <w:szCs w:val="28"/>
          <w:lang w:bidi="ru-RU"/>
        </w:rPr>
        <w:t>работы</w:t>
      </w:r>
      <w:r w:rsidR="00C55CE6" w:rsidRPr="00613AFD">
        <w:rPr>
          <w:rFonts w:cs="Times New Roman"/>
          <w:sz w:val="28"/>
          <w:szCs w:val="28"/>
          <w:lang w:bidi="ru-RU"/>
        </w:rPr>
        <w:t>.</w:t>
      </w:r>
    </w:p>
    <w:p w:rsidR="00C55CE6" w:rsidRPr="00613AFD" w:rsidRDefault="00C55CE6" w:rsidP="00A359B5">
      <w:pPr>
        <w:numPr>
          <w:ilvl w:val="1"/>
          <w:numId w:val="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При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заключении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коллективных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договоров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организациях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производственной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сферы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области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размер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тарифной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ставки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(оклада)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первого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разряда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устанавливают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уровне,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определенном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отраслевым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соглашением,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ниже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фактически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сложившегося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уровня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отчетный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период.</w:t>
      </w:r>
    </w:p>
    <w:p w:rsidR="00C55CE6" w:rsidRPr="00613AFD" w:rsidRDefault="00C55CE6" w:rsidP="00A359B5">
      <w:pPr>
        <w:numPr>
          <w:ilvl w:val="1"/>
          <w:numId w:val="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  <w:lang w:bidi="ru-RU"/>
        </w:rPr>
      </w:pPr>
      <w:r w:rsidRPr="00613AFD">
        <w:rPr>
          <w:rFonts w:cs="Times New Roman"/>
          <w:sz w:val="28"/>
          <w:szCs w:val="28"/>
          <w:lang w:bidi="ru-RU"/>
        </w:rPr>
        <w:t>Сохраняют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долю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труда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общих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затратах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производства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продукции,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оказания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услуг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ниже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достигнутой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прошедший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период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учетом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инфляции.</w:t>
      </w:r>
    </w:p>
    <w:p w:rsidR="00C55CE6" w:rsidRPr="00613AFD" w:rsidRDefault="00266FD7" w:rsidP="00A359B5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  <w:lang w:bidi="ru-RU"/>
        </w:rPr>
        <w:t>П</w:t>
      </w:r>
      <w:r w:rsidR="00B55D51" w:rsidRPr="00613AFD">
        <w:rPr>
          <w:rFonts w:cs="Times New Roman"/>
          <w:sz w:val="28"/>
          <w:szCs w:val="28"/>
          <w:lang w:bidi="ru-RU"/>
        </w:rPr>
        <w:t>реду</w:t>
      </w:r>
      <w:r w:rsidR="00797D83" w:rsidRPr="00613AFD">
        <w:rPr>
          <w:rFonts w:cs="Times New Roman"/>
          <w:sz w:val="28"/>
          <w:szCs w:val="28"/>
          <w:lang w:bidi="ru-RU"/>
        </w:rPr>
        <w:t>сматривают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797D83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797D83" w:rsidRPr="00613AFD">
        <w:rPr>
          <w:rFonts w:cs="Times New Roman"/>
          <w:sz w:val="28"/>
          <w:szCs w:val="28"/>
          <w:lang w:bidi="ru-RU"/>
        </w:rPr>
        <w:t>коллективных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797D83" w:rsidRPr="00613AFD">
        <w:rPr>
          <w:rFonts w:cs="Times New Roman"/>
          <w:sz w:val="28"/>
          <w:szCs w:val="28"/>
          <w:lang w:bidi="ru-RU"/>
        </w:rPr>
        <w:t>договорах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возможность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выпла</w:t>
      </w:r>
      <w:r w:rsidR="00A17DB3" w:rsidRPr="00613AFD">
        <w:rPr>
          <w:rFonts w:cs="Times New Roman"/>
          <w:sz w:val="28"/>
          <w:szCs w:val="28"/>
          <w:lang w:bidi="ru-RU"/>
        </w:rPr>
        <w:t>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процентн</w:t>
      </w:r>
      <w:r w:rsidR="00A17DB3" w:rsidRPr="00613AFD">
        <w:rPr>
          <w:rFonts w:cs="Times New Roman"/>
          <w:sz w:val="28"/>
          <w:szCs w:val="28"/>
          <w:lang w:bidi="ru-RU"/>
        </w:rPr>
        <w:t>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надбавк</w:t>
      </w:r>
      <w:r w:rsidR="00A17DB3" w:rsidRPr="00613AFD">
        <w:rPr>
          <w:rFonts w:cs="Times New Roman"/>
          <w:sz w:val="28"/>
          <w:szCs w:val="28"/>
          <w:lang w:bidi="ru-RU"/>
        </w:rPr>
        <w:t>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к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заработной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плате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молодежи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(лицам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возрасте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до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35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лет),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проживающей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районах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Крайнего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Севера,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приравненных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к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ним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местностях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местностях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особыми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климатическими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B55D51" w:rsidRPr="00613AFD">
        <w:rPr>
          <w:rFonts w:cs="Times New Roman"/>
          <w:sz w:val="28"/>
          <w:szCs w:val="28"/>
          <w:lang w:bidi="ru-RU"/>
        </w:rPr>
        <w:t>условиями,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ранее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срока</w:t>
      </w:r>
      <w:r w:rsidR="00A17DB3" w:rsidRPr="00613AFD">
        <w:rPr>
          <w:rFonts w:cs="Times New Roman"/>
          <w:sz w:val="28"/>
          <w:szCs w:val="28"/>
          <w:lang w:bidi="ru-RU"/>
        </w:rPr>
        <w:t>,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163429" w:rsidRPr="00613AFD">
        <w:rPr>
          <w:rFonts w:cs="Times New Roman"/>
          <w:sz w:val="28"/>
          <w:szCs w:val="28"/>
          <w:lang w:bidi="ru-RU"/>
        </w:rPr>
        <w:t>установленного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законодательством.</w:t>
      </w:r>
    </w:p>
    <w:p w:rsidR="00753118" w:rsidRPr="00613AFD" w:rsidRDefault="00753118" w:rsidP="00753118">
      <w:pPr>
        <w:pStyle w:val="a3"/>
        <w:spacing w:line="240" w:lineRule="auto"/>
        <w:ind w:left="709" w:firstLine="0"/>
        <w:jc w:val="both"/>
        <w:rPr>
          <w:rFonts w:cs="Times New Roman"/>
          <w:sz w:val="28"/>
          <w:szCs w:val="28"/>
        </w:rPr>
      </w:pPr>
    </w:p>
    <w:p w:rsidR="00C55CE6" w:rsidRPr="00613AFD" w:rsidRDefault="00C55CE6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</w:rPr>
        <w:t>Профсоюзы: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623CC5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6</w:t>
      </w:r>
      <w:r w:rsidR="00F260A4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контроль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соблюдением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трудового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законодательства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числе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своевременной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выплатой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заработной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платы,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сумм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денежных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средств,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выплачиваемых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период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нахождения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отпусках,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оплаты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листков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нетрудоспособности</w:t>
      </w:r>
      <w:r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окончательного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расчета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случае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увольнения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других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выплат.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Выходят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инициативой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привлечению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ответственности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должностных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лиц,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выполнение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нормативных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17DB3" w:rsidRPr="00613AFD">
        <w:rPr>
          <w:rFonts w:cs="Times New Roman"/>
          <w:sz w:val="28"/>
          <w:szCs w:val="28"/>
        </w:rPr>
        <w:t>труда.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623CC5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7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Взаимодействуют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на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постоянной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основе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Правительством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по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="00556724" w:rsidRPr="00613AFD">
        <w:rPr>
          <w:rFonts w:cs="Times New Roman"/>
          <w:sz w:val="28"/>
          <w:szCs w:val="28"/>
          <w:lang w:bidi="ru-RU"/>
        </w:rPr>
        <w:t>вопросам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совершенствовани</w:t>
      </w:r>
      <w:r w:rsidR="00556724" w:rsidRPr="00613AFD">
        <w:rPr>
          <w:rFonts w:cs="Times New Roman"/>
          <w:sz w:val="28"/>
          <w:szCs w:val="28"/>
          <w:lang w:bidi="ru-RU"/>
        </w:rPr>
        <w:t>я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системы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оплаты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труда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работников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бюджетной</w:t>
      </w:r>
      <w:r w:rsidR="00B14453" w:rsidRPr="00613AFD">
        <w:rPr>
          <w:rFonts w:cs="Times New Roman"/>
          <w:sz w:val="28"/>
          <w:szCs w:val="28"/>
          <w:lang w:bidi="ru-RU"/>
        </w:rPr>
        <w:t xml:space="preserve"> </w:t>
      </w:r>
      <w:r w:rsidRPr="00613AFD">
        <w:rPr>
          <w:rFonts w:cs="Times New Roman"/>
          <w:sz w:val="28"/>
          <w:szCs w:val="28"/>
          <w:lang w:bidi="ru-RU"/>
        </w:rPr>
        <w:t>сферы.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623CC5" w:rsidRPr="00613AFD">
        <w:rPr>
          <w:rFonts w:cs="Times New Roman"/>
          <w:sz w:val="28"/>
          <w:szCs w:val="28"/>
        </w:rPr>
        <w:t>2</w:t>
      </w:r>
      <w:r w:rsidR="00A359B5" w:rsidRPr="00613AFD">
        <w:rPr>
          <w:rFonts w:cs="Times New Roman"/>
          <w:sz w:val="28"/>
          <w:szCs w:val="28"/>
        </w:rPr>
        <w:t>8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55D51" w:rsidRPr="00613AFD">
        <w:rPr>
          <w:rFonts w:cs="Times New Roman"/>
          <w:sz w:val="28"/>
          <w:szCs w:val="28"/>
        </w:rPr>
        <w:t>Осуществляют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контроль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своевременным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перечислением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работодателями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страховых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взносов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47752" w:rsidRPr="00613AFD">
        <w:rPr>
          <w:rFonts w:cs="Times New Roman"/>
          <w:sz w:val="28"/>
          <w:szCs w:val="28"/>
        </w:rPr>
        <w:t>государственные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47752" w:rsidRPr="00613AFD">
        <w:rPr>
          <w:rFonts w:cs="Times New Roman"/>
          <w:sz w:val="28"/>
          <w:szCs w:val="28"/>
        </w:rPr>
        <w:t>внебюджетные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фонд</w:t>
      </w:r>
      <w:r w:rsidR="00F47752" w:rsidRPr="00613AFD">
        <w:rPr>
          <w:rFonts w:cs="Times New Roman"/>
          <w:sz w:val="28"/>
          <w:szCs w:val="28"/>
        </w:rPr>
        <w:t>ы</w:t>
      </w:r>
      <w:r w:rsidRPr="00613AFD">
        <w:rPr>
          <w:rFonts w:cs="Times New Roman"/>
          <w:sz w:val="28"/>
          <w:szCs w:val="28"/>
        </w:rPr>
        <w:t>.</w:t>
      </w:r>
    </w:p>
    <w:p w:rsidR="00C55CE6" w:rsidRPr="00613AFD" w:rsidRDefault="00C55CE6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2.</w:t>
      </w:r>
      <w:r w:rsidR="00A359B5" w:rsidRPr="00613AFD">
        <w:rPr>
          <w:rFonts w:cs="Times New Roman"/>
          <w:sz w:val="28"/>
          <w:szCs w:val="28"/>
        </w:rPr>
        <w:t>29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Информируют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96DA9" w:rsidRPr="00613AFD">
        <w:rPr>
          <w:rFonts w:cs="Times New Roman"/>
          <w:sz w:val="28"/>
          <w:szCs w:val="28"/>
        </w:rPr>
        <w:t>Стороны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выявленных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нарушениях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поступившей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таким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нарушениям.</w:t>
      </w:r>
    </w:p>
    <w:p w:rsidR="00954CB7" w:rsidRPr="00613AFD" w:rsidRDefault="00954CB7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94AC2" w:rsidRPr="00613AFD" w:rsidRDefault="00994AC2" w:rsidP="0049151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II</w:t>
      </w:r>
      <w:r w:rsidR="002B06F7" w:rsidRPr="00613AFD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Развитие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рынка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содействие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/>
          <w:sz w:val="28"/>
          <w:szCs w:val="28"/>
          <w:lang w:eastAsia="ru-RU"/>
        </w:rPr>
        <w:t>населения</w:t>
      </w:r>
    </w:p>
    <w:p w:rsidR="00994AC2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Стороны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считают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основной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задачей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действия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повышение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эффективности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реализуемой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кадровой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политики,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ресурсов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потреб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ностями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рынка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социально-</w:t>
      </w:r>
      <w:r w:rsidRPr="00613AFD">
        <w:rPr>
          <w:rFonts w:eastAsia="Times New Roman" w:cs="Times New Roman"/>
          <w:sz w:val="28"/>
          <w:szCs w:val="28"/>
          <w:lang w:eastAsia="ru-RU"/>
        </w:rPr>
        <w:t>экономического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максимально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возможной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свободно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избранной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граждан,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повышение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производительности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753118" w:rsidRPr="00613AFD" w:rsidRDefault="00753118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AC2" w:rsidRPr="00613AFD" w:rsidRDefault="00994AC2" w:rsidP="00491517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Стороны:</w:t>
      </w:r>
    </w:p>
    <w:p w:rsidR="00994AC2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3.1.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государственные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гарантии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граждан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содействия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занятости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населения.</w:t>
      </w:r>
    </w:p>
    <w:p w:rsidR="00245F54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3.2.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Hlk59968238"/>
      <w:r w:rsidR="008128AB"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согласованные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меры,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направленные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развитие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эффективного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рынка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сокращению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дисбаланса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между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спросом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предложением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рабочей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силы,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повышению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уровня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населения.</w:t>
      </w:r>
      <w:bookmarkEnd w:id="0"/>
    </w:p>
    <w:p w:rsidR="008128AB" w:rsidRPr="00613AFD" w:rsidRDefault="008128AB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согласованные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1D7B"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угрозе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массового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высвобождения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разрабатывают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поддержку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высвобождаемых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работников.</w:t>
      </w:r>
    </w:p>
    <w:p w:rsidR="008128AB" w:rsidRPr="00613AFD" w:rsidRDefault="00A17DB3" w:rsidP="00F61B45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Основными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критериями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массового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увольнения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Стороны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признают</w:t>
      </w:r>
      <w:r w:rsidR="008128AB" w:rsidRPr="00613AFD">
        <w:rPr>
          <w:rFonts w:cs="Times New Roman"/>
          <w:sz w:val="28"/>
          <w:szCs w:val="28"/>
        </w:rPr>
        <w:t>:</w:t>
      </w:r>
    </w:p>
    <w:p w:rsidR="008128AB" w:rsidRPr="00613AFD" w:rsidRDefault="00A17DB3" w:rsidP="00F61B45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3.3.1.1.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ликвидаци</w:t>
      </w:r>
      <w:r w:rsidR="002C5033" w:rsidRPr="00613AFD">
        <w:rPr>
          <w:rFonts w:cs="Times New Roman"/>
          <w:sz w:val="28"/>
          <w:szCs w:val="28"/>
        </w:rPr>
        <w:t>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организаций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любой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организационно-правовой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формы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численностью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работающих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15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более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человек;</w:t>
      </w:r>
    </w:p>
    <w:p w:rsidR="008128AB" w:rsidRPr="00613AFD" w:rsidRDefault="00A17DB3" w:rsidP="00805EB4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3.3.1.2.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сокращение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численности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штата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организации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количестве:</w:t>
      </w:r>
    </w:p>
    <w:p w:rsidR="008128AB" w:rsidRPr="00613AFD" w:rsidRDefault="00A17DB3" w:rsidP="00805EB4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3.3.1.2.1.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50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более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человек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течение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30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календарных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дней;</w:t>
      </w:r>
    </w:p>
    <w:p w:rsidR="008128AB" w:rsidRPr="00613AFD" w:rsidRDefault="00A17DB3" w:rsidP="00805EB4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3.3.1.2.2.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200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более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человек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течение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60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календарных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дней;</w:t>
      </w:r>
    </w:p>
    <w:p w:rsidR="008128AB" w:rsidRPr="00613AFD" w:rsidRDefault="00A17DB3" w:rsidP="00805EB4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3.3.1.2.3.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500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более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человек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течение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90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календарных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дней;</w:t>
      </w:r>
    </w:p>
    <w:p w:rsidR="00F61B45" w:rsidRPr="00613AFD" w:rsidRDefault="00A17DB3" w:rsidP="00805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3.3.1.</w:t>
      </w:r>
      <w:r w:rsidR="002C5033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увольнение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1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процента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общего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числа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работающих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муниципальных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образованиях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общей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численностью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занятых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менее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5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тысяч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человек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течение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30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календарных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дней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связи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ликвидацией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организации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либо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сокращением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численности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05EB4" w:rsidRPr="00613AFD">
        <w:rPr>
          <w:rFonts w:cs="Times New Roman"/>
          <w:sz w:val="28"/>
          <w:szCs w:val="28"/>
        </w:rPr>
        <w:t>штата</w:t>
      </w:r>
      <w:r w:rsidR="00F61B45" w:rsidRPr="00613AFD">
        <w:rPr>
          <w:rFonts w:cs="Times New Roman"/>
          <w:sz w:val="28"/>
          <w:szCs w:val="28"/>
        </w:rPr>
        <w:t>.</w:t>
      </w:r>
    </w:p>
    <w:p w:rsidR="008128AB" w:rsidRPr="00613AFD" w:rsidRDefault="00994AC2" w:rsidP="00805EB4">
      <w:pPr>
        <w:spacing w:line="240" w:lineRule="auto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Организуют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проводят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мероприятия,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способствующие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повышению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престижа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рабочих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профессий,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включая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разъяснительную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информационную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возможности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подготовки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квалифицированных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рабочих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кадров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путем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организации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профессионального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обучения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дополнительного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профессионального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образования,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использование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возможностей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социальной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рекламы,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проведение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акций,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конкурсов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профессионального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мастерства.</w:t>
      </w:r>
    </w:p>
    <w:p w:rsidR="008128AB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Создают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условия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профессионального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обучения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дополнительного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образования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целью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повышения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доли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высококвалифицированных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128AB" w:rsidRPr="00613AFD">
        <w:rPr>
          <w:rFonts w:cs="Times New Roman"/>
          <w:sz w:val="28"/>
          <w:szCs w:val="28"/>
        </w:rPr>
        <w:t>работников.</w:t>
      </w:r>
    </w:p>
    <w:p w:rsidR="00B76975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6975"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6975" w:rsidRPr="00613AFD">
        <w:rPr>
          <w:rFonts w:eastAsia="Times New Roman" w:cs="Times New Roman"/>
          <w:sz w:val="28"/>
          <w:szCs w:val="28"/>
          <w:lang w:eastAsia="ru-RU"/>
        </w:rPr>
        <w:t>во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6975" w:rsidRPr="00613AFD">
        <w:rPr>
          <w:rFonts w:eastAsia="Times New Roman" w:cs="Times New Roman"/>
          <w:sz w:val="28"/>
          <w:szCs w:val="28"/>
          <w:lang w:eastAsia="ru-RU"/>
        </w:rPr>
        <w:t>внедрении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6975" w:rsidRPr="00613AFD">
        <w:rPr>
          <w:rFonts w:eastAsia="Times New Roman" w:cs="Times New Roman"/>
          <w:sz w:val="28"/>
          <w:szCs w:val="28"/>
          <w:lang w:eastAsia="ru-RU"/>
        </w:rPr>
        <w:t>элементов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6975" w:rsidRPr="00613AFD">
        <w:rPr>
          <w:rFonts w:eastAsia="Times New Roman" w:cs="Times New Roman"/>
          <w:sz w:val="28"/>
          <w:szCs w:val="28"/>
          <w:lang w:eastAsia="ru-RU"/>
        </w:rPr>
        <w:t>н</w:t>
      </w:r>
      <w:r w:rsidRPr="00613AFD">
        <w:rPr>
          <w:rFonts w:eastAsia="Times New Roman" w:cs="Times New Roman"/>
          <w:sz w:val="28"/>
          <w:szCs w:val="28"/>
          <w:lang w:eastAsia="ru-RU"/>
        </w:rPr>
        <w:t>ациональной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системы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квалификаций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включая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независимую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оценку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квалификации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лиц,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претендующих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определенного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вида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деятельности</w:t>
      </w:r>
      <w:r w:rsidR="000B0D8F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45F54" w:rsidRPr="00613AFD" w:rsidRDefault="001A28E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3.</w:t>
      </w:r>
      <w:r w:rsidR="008128AB" w:rsidRPr="00613AFD">
        <w:rPr>
          <w:rFonts w:cs="Times New Roman"/>
          <w:sz w:val="28"/>
          <w:szCs w:val="28"/>
        </w:rPr>
        <w:t>7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Разрабатывают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кадровые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проекты,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способствующие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профессиональному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росту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молодых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специалистов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формированию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кадрового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резерва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45F54" w:rsidRPr="00613AFD">
        <w:rPr>
          <w:rFonts w:cs="Times New Roman"/>
          <w:sz w:val="28"/>
          <w:szCs w:val="28"/>
        </w:rPr>
        <w:t>организаций</w:t>
      </w:r>
      <w:r w:rsidR="0058188F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58188F" w:rsidRPr="00613AFD">
        <w:rPr>
          <w:rFonts w:cs="Times New Roman"/>
          <w:sz w:val="28"/>
          <w:szCs w:val="28"/>
        </w:rPr>
        <w:t>области</w:t>
      </w:r>
      <w:r w:rsidR="00245F54" w:rsidRPr="00613AFD">
        <w:rPr>
          <w:rFonts w:cs="Times New Roman"/>
          <w:sz w:val="28"/>
          <w:szCs w:val="28"/>
        </w:rPr>
        <w:t>.</w:t>
      </w:r>
    </w:p>
    <w:p w:rsidR="00753118" w:rsidRPr="00613AFD" w:rsidRDefault="00753118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6A51" w:rsidRPr="00613AFD" w:rsidRDefault="00926A51" w:rsidP="00926A5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Правительство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через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уполномоченные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органы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исполнительной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области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рамках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компетенции:</w:t>
      </w:r>
    </w:p>
    <w:p w:rsidR="008128AB" w:rsidRPr="00613AFD" w:rsidRDefault="00C6227F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3.8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Принимает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повышению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доступности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качества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услуг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сфере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населения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области,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через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информационно-аналитическую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систему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«Общероссийская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база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вакансий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«Работа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России»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»</w:t>
      </w:r>
      <w:r w:rsidR="008128AB"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A6442C" w:rsidRPr="00613AFD" w:rsidRDefault="00C6227F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3.9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Организует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разработку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реализацию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комплексных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программ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вовлечению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предпринимательскую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деятельность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лиц,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имеющих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мотивацию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созданию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собственного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бизнеса,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содействию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создани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собственного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442C" w:rsidRPr="00613AFD">
        <w:rPr>
          <w:rFonts w:eastAsia="Times New Roman" w:cs="Times New Roman"/>
          <w:sz w:val="28"/>
          <w:szCs w:val="28"/>
          <w:lang w:eastAsia="ru-RU"/>
        </w:rPr>
        <w:t>бизнеса.</w:t>
      </w:r>
    </w:p>
    <w:p w:rsidR="0065044D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3.1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Информирует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население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работодателей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ситуации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рынке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потребности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работниках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наиболее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востребованных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профессиях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(специальностях)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использованием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современных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информационных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технологий,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средств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массовой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65044D" w:rsidRPr="00613AFD">
        <w:rPr>
          <w:rFonts w:cs="Times New Roman"/>
          <w:sz w:val="28"/>
          <w:szCs w:val="28"/>
        </w:rPr>
        <w:t>информации.</w:t>
      </w:r>
    </w:p>
    <w:p w:rsidR="0065044D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11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Разрабатывает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реализует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областные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государственные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программы,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направленные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снижение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уровня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безработицы,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предусматривающие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мероприятия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граждан,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находящихся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риском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увольнения,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граждан,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особо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нуждающихся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социальной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защите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испытывающих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трудности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поиске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работы.</w:t>
      </w:r>
    </w:p>
    <w:p w:rsidR="00181266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3.1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Принимает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трудоустройству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592A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592A"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592A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выпускников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образовательных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полученной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им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профессии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(специальности</w:t>
      </w:r>
      <w:r w:rsidR="002C5033" w:rsidRPr="00613AFD">
        <w:rPr>
          <w:rFonts w:eastAsia="Times New Roman" w:cs="Times New Roman"/>
          <w:sz w:val="28"/>
          <w:szCs w:val="28"/>
          <w:lang w:eastAsia="ru-RU"/>
        </w:rPr>
        <w:t>)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3705" w:rsidRPr="00613AFD" w:rsidRDefault="00CC4AD7" w:rsidP="00DD370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cs="Times New Roman"/>
          <w:sz w:val="28"/>
          <w:szCs w:val="28"/>
        </w:rPr>
        <w:t>3.13.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Устанавливает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нормативы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правила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формирования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стипендиального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фонда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счет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бюджетных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ассигнований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областного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бюджета.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Норматив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формирования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стипендиального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фонда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счет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бюджетных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ассигнований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бюджета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устанавливается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учетом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DD3705" w:rsidRPr="00613AFD">
        <w:rPr>
          <w:rFonts w:cs="Times New Roman"/>
          <w:sz w:val="28"/>
          <w:szCs w:val="28"/>
        </w:rPr>
        <w:t>инфляции.</w:t>
      </w:r>
    </w:p>
    <w:p w:rsidR="0065044D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14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Реализует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активной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политики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населения,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организует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проведение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оплачиваемых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общественных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работ,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временного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трудоустройства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безработных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граждан,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испытывающих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трудности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поиске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работы.</w:t>
      </w:r>
    </w:p>
    <w:p w:rsidR="00181266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Разрабатывает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реализует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меры,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направленные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трудоустройство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приоритетном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порядке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российских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привлечение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регион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иностранной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рабочей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силы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потребностями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экономики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рынка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области.</w:t>
      </w:r>
    </w:p>
    <w:p w:rsidR="0065044D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16</w:t>
      </w:r>
      <w:r w:rsidR="00181266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Принимает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меры,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предусмотренные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Российской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Федерации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управлению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трудовой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миграцией,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целях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оптимизации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объемов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качества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привлекаемой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иностранной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силы,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исходя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эффективности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использования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иностранной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силы,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возможности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замещения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вакантных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должностей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российскими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работниками.</w:t>
      </w:r>
    </w:p>
    <w:p w:rsidR="00BB39BD" w:rsidRPr="00613AFD" w:rsidRDefault="00C6227F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3.17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Организует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подготовку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кадров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предоставление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дополнительного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профессионального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профессионального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обучения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образовательных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области.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044D" w:rsidRPr="00613AFD" w:rsidRDefault="00C6227F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3.18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организацию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профессиональному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обучению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дополнительному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профессиональному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образованию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граждан,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обратившихся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органы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населения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области,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востребованным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рынке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профессиям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(специальностям).</w:t>
      </w:r>
    </w:p>
    <w:p w:rsidR="00543AD5" w:rsidRDefault="00543AD5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418A" w:rsidRDefault="0071418A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418A" w:rsidRPr="00613AFD" w:rsidRDefault="0071418A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AC2" w:rsidRPr="00613AFD" w:rsidRDefault="00994AC2" w:rsidP="0049151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Работодатели:</w:t>
      </w:r>
    </w:p>
    <w:p w:rsidR="0065044D" w:rsidRPr="00613AFD" w:rsidRDefault="0065044D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19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соблюдение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гарантий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граждан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занятости.</w:t>
      </w:r>
    </w:p>
    <w:p w:rsidR="00994AC2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3.2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Способствуют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внедрению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системы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квалификаций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области.</w:t>
      </w:r>
    </w:p>
    <w:p w:rsidR="00994AC2" w:rsidRPr="00613AFD" w:rsidRDefault="00994AC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21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Взаимодействуют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вопросам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подготовки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кадров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договорных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условиях,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оказывают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помощь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укреплении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материально-технической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базы.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Предоставляют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рабочие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места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прохождения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обучающимися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практики,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окончания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учебы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работу.</w:t>
      </w:r>
    </w:p>
    <w:p w:rsidR="00541939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3.2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1939" w:rsidRPr="00613AFD">
        <w:rPr>
          <w:rFonts w:eastAsia="Times New Roman" w:cs="Times New Roman"/>
          <w:sz w:val="28"/>
          <w:szCs w:val="28"/>
          <w:lang w:eastAsia="ru-RU"/>
        </w:rPr>
        <w:t>Развивают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1939" w:rsidRPr="00613AFD">
        <w:rPr>
          <w:rFonts w:eastAsia="Times New Roman" w:cs="Times New Roman"/>
          <w:sz w:val="28"/>
          <w:szCs w:val="28"/>
          <w:lang w:eastAsia="ru-RU"/>
        </w:rPr>
        <w:t>институт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1939" w:rsidRPr="00613AFD">
        <w:rPr>
          <w:rFonts w:eastAsia="Times New Roman" w:cs="Times New Roman"/>
          <w:sz w:val="28"/>
          <w:szCs w:val="28"/>
          <w:lang w:eastAsia="ru-RU"/>
        </w:rPr>
        <w:t>наставничества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0F8E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0F8E"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0F8E" w:rsidRPr="00613AFD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0F8E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5487" w:rsidRPr="00613AFD">
        <w:rPr>
          <w:rFonts w:eastAsia="Times New Roman" w:cs="Times New Roman"/>
          <w:sz w:val="28"/>
          <w:szCs w:val="28"/>
          <w:lang w:eastAsia="ru-RU"/>
        </w:rPr>
        <w:t>непроизводственной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5487" w:rsidRPr="00613AFD">
        <w:rPr>
          <w:rFonts w:eastAsia="Times New Roman" w:cs="Times New Roman"/>
          <w:sz w:val="28"/>
          <w:szCs w:val="28"/>
          <w:lang w:eastAsia="ru-RU"/>
        </w:rPr>
        <w:t>сфер.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994AC2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3.2</w:t>
      </w:r>
      <w:r w:rsidR="00C6227F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="00E05487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Проводят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анализ,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прогнозирование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учет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численности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высвобождаемых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информируют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установленном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порядке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профсоюзные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службы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населения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высвобождениях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включая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массовые,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наличии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вакантных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мест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(должностей),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выполнении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квоты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приема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инвалидов.</w:t>
      </w:r>
    </w:p>
    <w:p w:rsidR="00994AC2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коллективных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договорах,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исходя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из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49AD" w:rsidRPr="00613AFD">
        <w:rPr>
          <w:rFonts w:eastAsia="Times New Roman" w:cs="Times New Roman"/>
          <w:sz w:val="28"/>
          <w:szCs w:val="28"/>
          <w:lang w:eastAsia="ru-RU"/>
        </w:rPr>
        <w:t>финансовых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возможностей,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предусматривают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оказание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помощи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семьям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потерявших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вследствие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реорганизации</w:t>
      </w:r>
      <w:r w:rsidR="00A00DC9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сокращения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0DC9" w:rsidRPr="00613AFD">
        <w:rPr>
          <w:rFonts w:eastAsia="Times New Roman" w:cs="Times New Roman"/>
          <w:sz w:val="28"/>
          <w:szCs w:val="28"/>
          <w:lang w:eastAsia="ru-RU"/>
        </w:rPr>
        <w:t>численности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0DC9" w:rsidRPr="00613AFD">
        <w:rPr>
          <w:rFonts w:eastAsia="Times New Roman" w:cs="Times New Roman"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0DC9" w:rsidRPr="00613AFD">
        <w:rPr>
          <w:rFonts w:eastAsia="Times New Roman" w:cs="Times New Roman"/>
          <w:sz w:val="28"/>
          <w:szCs w:val="28"/>
          <w:lang w:eastAsia="ru-RU"/>
        </w:rPr>
        <w:t>штата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044D" w:rsidRPr="00613AFD">
        <w:rPr>
          <w:rFonts w:eastAsia="Times New Roman" w:cs="Times New Roman"/>
          <w:sz w:val="28"/>
          <w:szCs w:val="28"/>
          <w:lang w:eastAsia="ru-RU"/>
        </w:rPr>
        <w:t>организации.</w:t>
      </w:r>
    </w:p>
    <w:p w:rsidR="00994AC2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3.2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выполнение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установленной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нормативными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правовыми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актами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квоты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приема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инвалидов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несовершеннолетних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14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18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лет.</w:t>
      </w:r>
    </w:p>
    <w:p w:rsidR="00994AC2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69496D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привлечение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использование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иностранной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силы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учетом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профсоюзн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изации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994AC2" w:rsidRPr="00613AFD" w:rsidRDefault="007445F2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3.2</w:t>
      </w:r>
      <w:r w:rsidR="00A00DC9" w:rsidRPr="00613AFD">
        <w:rPr>
          <w:rFonts w:eastAsia="Times New Roman" w:cs="Times New Roman"/>
          <w:sz w:val="28"/>
          <w:szCs w:val="28"/>
          <w:lang w:eastAsia="ru-RU"/>
        </w:rPr>
        <w:t>7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временных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мест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безработных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несовершеннолетних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возрасте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14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18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лет.</w:t>
      </w:r>
    </w:p>
    <w:p w:rsidR="00994AC2" w:rsidRPr="00613AFD" w:rsidRDefault="007445F2" w:rsidP="00491517">
      <w:pPr>
        <w:spacing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3.28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Включают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коллективные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договоры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обязательства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профессиональному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обучению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дополнительному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профессиональному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образованию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работников;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положения</w:t>
      </w:r>
      <w:r w:rsidR="00A00DC9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способствующие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повышению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привлекательности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мест;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льготы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преимущества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женщин,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имеющих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A00DC9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A00DC9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возрасте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до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18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лет,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сверх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установленных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законодательством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целях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создания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совмещения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обязанностей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воспитанию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трудовой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занятостью;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системы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наставничества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</w:t>
      </w:r>
      <w:r w:rsidR="00753118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753118" w:rsidRPr="00613AFD" w:rsidRDefault="00753118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AC2" w:rsidRPr="00613AFD" w:rsidRDefault="00994AC2" w:rsidP="0049151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Профсоюзы:</w:t>
      </w:r>
    </w:p>
    <w:p w:rsidR="0069496D" w:rsidRPr="00613AFD" w:rsidRDefault="0069496D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29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1" w:name="_Hlk59969089"/>
      <w:r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соблюдение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гарантий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граждан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занятости.</w:t>
      </w:r>
      <w:bookmarkEnd w:id="1"/>
    </w:p>
    <w:p w:rsidR="00994AC2" w:rsidRPr="00613AFD" w:rsidRDefault="001A28E0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3.3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Информируют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об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изменениях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трудово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законодательств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общественный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контроль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соблюдением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приеме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работу,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увольнени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сокращени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численности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штата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предоставлени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льгот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гарантий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высвобождени</w:t>
      </w:r>
      <w:r w:rsidR="000C6211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реорганизации,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ликвидации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организаций.</w:t>
      </w:r>
    </w:p>
    <w:p w:rsidR="00994AC2" w:rsidRPr="00613AFD" w:rsidRDefault="001A28E0" w:rsidP="00BC0CB1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3.3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включению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коллективные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договоры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мероприятий,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направленных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сохранение,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увеличение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объемов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производства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количества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мест,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переподготовку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высвобождаемых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предоставление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льгот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компенсаций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сверх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установленных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законодательством,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профессиональной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подготовке,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повышению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квалификации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счет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внутрипроизводственного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обучения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персонала.</w:t>
      </w:r>
    </w:p>
    <w:p w:rsidR="00994AC2" w:rsidRPr="00613AFD" w:rsidRDefault="001A28E0" w:rsidP="00BC0CB1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3.3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Вносят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предложения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приостановке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решений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работодателей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массовом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высвобождении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работников.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Выступают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поддержку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требований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трудовых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коллективов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приостановке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выполнения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решения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массовому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высвобождению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работающих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поэтапному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проведению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данной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работы.</w:t>
      </w:r>
    </w:p>
    <w:p w:rsidR="00994AC2" w:rsidRPr="00613AFD" w:rsidRDefault="001A28E0" w:rsidP="00BC0CB1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3.3</w:t>
      </w:r>
      <w:r w:rsidR="007445F2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Предоставляют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бесплатную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юридическую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помощь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консультации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членам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профсоюзов.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Представляют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интересы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членов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профсоюзов,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профсоюзны</w:t>
      </w:r>
      <w:r w:rsidR="0069496D" w:rsidRPr="00613AFD">
        <w:rPr>
          <w:rFonts w:eastAsia="Times New Roman" w:cs="Times New Roman"/>
          <w:sz w:val="28"/>
          <w:szCs w:val="28"/>
          <w:lang w:eastAsia="ru-RU"/>
        </w:rPr>
        <w:t>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организаци</w:t>
      </w:r>
      <w:r w:rsidR="0069496D" w:rsidRPr="00613AFD">
        <w:rPr>
          <w:rFonts w:eastAsia="Times New Roman" w:cs="Times New Roman"/>
          <w:sz w:val="28"/>
          <w:szCs w:val="28"/>
          <w:lang w:eastAsia="ru-RU"/>
        </w:rPr>
        <w:t>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судебных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AC2" w:rsidRPr="00613AFD">
        <w:rPr>
          <w:rFonts w:eastAsia="Times New Roman" w:cs="Times New Roman"/>
          <w:sz w:val="28"/>
          <w:szCs w:val="28"/>
          <w:lang w:eastAsia="ru-RU"/>
        </w:rPr>
        <w:t>органах.</w:t>
      </w:r>
    </w:p>
    <w:p w:rsidR="007541BB" w:rsidRPr="00613AFD" w:rsidRDefault="007541BB" w:rsidP="00BC0CB1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D6B0F" w:rsidRPr="00613AFD" w:rsidRDefault="00A8224E" w:rsidP="00BC0CB1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  <w:lang w:val="en-US"/>
        </w:rPr>
        <w:t>IV</w:t>
      </w:r>
      <w:r w:rsidRPr="00613AFD">
        <w:rPr>
          <w:rFonts w:cs="Times New Roman"/>
          <w:b/>
          <w:bCs/>
          <w:sz w:val="28"/>
          <w:szCs w:val="28"/>
        </w:rPr>
        <w:t>.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Социальная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защита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и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развитие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социальной</w:t>
      </w:r>
      <w:r w:rsidR="00B14453" w:rsidRPr="00613AFD">
        <w:rPr>
          <w:rFonts w:cs="Times New Roman"/>
          <w:b/>
          <w:bCs/>
          <w:sz w:val="28"/>
          <w:szCs w:val="28"/>
        </w:rPr>
        <w:t xml:space="preserve"> </w:t>
      </w:r>
      <w:r w:rsidRPr="00613AFD">
        <w:rPr>
          <w:rFonts w:cs="Times New Roman"/>
          <w:b/>
          <w:bCs/>
          <w:sz w:val="28"/>
          <w:szCs w:val="28"/>
        </w:rPr>
        <w:t>сферы</w:t>
      </w:r>
    </w:p>
    <w:p w:rsidR="00A8224E" w:rsidRPr="00613AFD" w:rsidRDefault="00A8224E" w:rsidP="00BC0CB1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Стороны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считают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действия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основной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задачей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повышение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уровня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защиты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снижение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уровня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неравенства,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равного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доступа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системе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услуг,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укрепление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здоровья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здорового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жизни,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6A0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0B76A0" w:rsidRPr="00613AFD">
        <w:rPr>
          <w:rFonts w:cs="Times New Roman"/>
          <w:sz w:val="28"/>
          <w:szCs w:val="28"/>
        </w:rPr>
        <w:t>оздание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потенциала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молодых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граждан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интересах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социально-экономического,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общественно-политического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культурного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развития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B76A0" w:rsidRPr="00613AFD">
        <w:rPr>
          <w:rFonts w:cs="Times New Roman"/>
          <w:sz w:val="28"/>
          <w:szCs w:val="28"/>
        </w:rPr>
        <w:t>области.</w:t>
      </w:r>
    </w:p>
    <w:p w:rsidR="00753118" w:rsidRPr="00613AFD" w:rsidRDefault="00753118" w:rsidP="00BC0CB1">
      <w:pPr>
        <w:keepNext/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224E" w:rsidRPr="00613AFD" w:rsidRDefault="00A8224E" w:rsidP="00BC0CB1">
      <w:pPr>
        <w:keepNext/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Стороны:</w:t>
      </w:r>
    </w:p>
    <w:p w:rsidR="006C2677" w:rsidRPr="00613AFD" w:rsidRDefault="00A8224E" w:rsidP="00BC0CB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4.1.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соблюдение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обязательном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страховании,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принимаемых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соответствии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ними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нормативных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страхованию,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вносят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предложения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совершенствованию.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C2677" w:rsidRPr="00613AFD" w:rsidRDefault="00A8224E" w:rsidP="00BC0CB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4.2.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Способствуют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политики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сфере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здравоохранения,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образования,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защиты,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содействия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населения,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культуры,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физической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культуры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спорта.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реализацию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рамках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национальных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проектов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«Здравоохранение»,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«Образование»,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«Культура»,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«Демография»,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«Жиль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городская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среда».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D4F13" w:rsidRPr="00613AFD" w:rsidRDefault="001A28E0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Совершенствуют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организационное,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нормативно</w:t>
      </w:r>
      <w:r w:rsidR="000C6211"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правовое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ресурсное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обеспечение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молодежной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D4F13" w:rsidRPr="00613AFD">
        <w:rPr>
          <w:rFonts w:cs="Times New Roman"/>
          <w:sz w:val="28"/>
          <w:szCs w:val="28"/>
        </w:rPr>
        <w:t>политики</w:t>
      </w:r>
      <w:r w:rsidRPr="00613AFD">
        <w:rPr>
          <w:rFonts w:cs="Times New Roman"/>
          <w:sz w:val="28"/>
          <w:szCs w:val="28"/>
        </w:rPr>
        <w:t>.</w:t>
      </w:r>
    </w:p>
    <w:p w:rsidR="001A28E0" w:rsidRPr="00613AFD" w:rsidRDefault="001A28E0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4.4.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эффективное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взаимодействие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72C8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молодежной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</w:t>
      </w:r>
      <w:r w:rsidR="00B72C88" w:rsidRPr="00613AFD">
        <w:rPr>
          <w:rFonts w:cs="Times New Roman"/>
          <w:sz w:val="28"/>
          <w:szCs w:val="28"/>
        </w:rPr>
        <w:t>итики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72C88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72C88" w:rsidRPr="00613AFD">
        <w:rPr>
          <w:rFonts w:cs="Times New Roman"/>
          <w:sz w:val="28"/>
          <w:szCs w:val="28"/>
        </w:rPr>
        <w:t>совместном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B72C88" w:rsidRPr="00613AFD">
        <w:rPr>
          <w:rFonts w:cs="Times New Roman"/>
          <w:sz w:val="28"/>
          <w:szCs w:val="28"/>
        </w:rPr>
        <w:t>контроле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гарантий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молодежи</w:t>
      </w:r>
      <w:r w:rsidR="00B72C88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232E6D" w:rsidRPr="00613AFD" w:rsidRDefault="00B72C88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4.5.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активизации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участия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работающей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обучающейся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молодежи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социально-экономической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общественной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жизн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всесторонней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социальной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поддержки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молодежи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этапах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получения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образования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вхождения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32E6D" w:rsidRPr="00613AFD">
        <w:rPr>
          <w:rFonts w:cs="Times New Roman"/>
          <w:sz w:val="28"/>
          <w:szCs w:val="28"/>
        </w:rPr>
        <w:t>трудов</w:t>
      </w:r>
      <w:r w:rsidRPr="00613AFD">
        <w:rPr>
          <w:rFonts w:cs="Times New Roman"/>
          <w:sz w:val="28"/>
          <w:szCs w:val="28"/>
        </w:rPr>
        <w:t>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деятельность.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6C2677" w:rsidRPr="00613AFD" w:rsidRDefault="00A8224E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</w:t>
      </w:r>
      <w:r w:rsidR="00B72C88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финансировании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социально-культурных,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спортивных,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оздоровительных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внедрению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всероссийского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физкультурно-спортивного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комплекса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«Готов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обороне».</w:t>
      </w:r>
    </w:p>
    <w:p w:rsidR="006C2677" w:rsidRPr="00613AFD" w:rsidRDefault="00B72C88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4.7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Организуют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целях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сохранения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здоровья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мероприятия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профилактике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социально-значимых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заболеваний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(ВИЧ-инфекция,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туберкулез,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наркомания,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гепатиты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др.).</w:t>
      </w:r>
    </w:p>
    <w:p w:rsidR="001C7279" w:rsidRPr="00613AFD" w:rsidRDefault="00B72C88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4.8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сохранность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своевременную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передачу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архивное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br/>
        <w:t>хранение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документов,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содержащих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сведения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стаже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работы,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br/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вредными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(или)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опасными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условиями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дающем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право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br/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льготное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пенсионное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обеспечение,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72A6"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заработной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плате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работников.</w:t>
      </w:r>
    </w:p>
    <w:p w:rsidR="00753118" w:rsidRPr="00613AFD" w:rsidRDefault="00753118" w:rsidP="00BC0CB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926A51" w:rsidRPr="00613AFD" w:rsidRDefault="00926A51" w:rsidP="00926A5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Правительство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через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уполномоченные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органы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исполнительной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области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рамках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компетенции:</w:t>
      </w:r>
    </w:p>
    <w:p w:rsidR="008518AD" w:rsidRPr="00613AFD" w:rsidRDefault="00A8224E" w:rsidP="00BC0CB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9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884B28" w:rsidRPr="00613AFD">
        <w:rPr>
          <w:rFonts w:eastAsia="Times New Roman" w:cs="Times New Roman"/>
          <w:sz w:val="28"/>
          <w:szCs w:val="28"/>
          <w:lang w:eastAsia="ru-RU"/>
        </w:rPr>
        <w:t>Содейству</w:t>
      </w:r>
      <w:r w:rsidR="00582517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="00884B28" w:rsidRPr="00613AFD">
        <w:rPr>
          <w:rFonts w:eastAsia="Times New Roman" w:cs="Times New Roman"/>
          <w:sz w:val="28"/>
          <w:szCs w:val="28"/>
          <w:lang w:eastAsia="ru-RU"/>
        </w:rPr>
        <w:t>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3D85" w:rsidRPr="00613AFD">
        <w:rPr>
          <w:rFonts w:eastAsia="Times New Roman" w:cs="Times New Roman"/>
          <w:sz w:val="28"/>
          <w:szCs w:val="28"/>
          <w:lang w:eastAsia="ru-RU"/>
        </w:rPr>
        <w:t>органам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3D85" w:rsidRPr="00613AFD">
        <w:rPr>
          <w:rFonts w:eastAsia="Times New Roman" w:cs="Times New Roman"/>
          <w:sz w:val="28"/>
          <w:szCs w:val="28"/>
          <w:lang w:eastAsia="ru-RU"/>
        </w:rPr>
        <w:t>местного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622E" w:rsidRPr="00613AFD">
        <w:rPr>
          <w:rFonts w:eastAsia="Times New Roman" w:cs="Times New Roman"/>
          <w:sz w:val="28"/>
          <w:szCs w:val="28"/>
          <w:lang w:eastAsia="ru-RU"/>
        </w:rPr>
        <w:t>самоуправления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622E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622E" w:rsidRPr="00613AFD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622E" w:rsidRPr="00613AFD">
        <w:rPr>
          <w:rFonts w:eastAsia="Times New Roman" w:cs="Times New Roman"/>
          <w:sz w:val="28"/>
          <w:szCs w:val="28"/>
          <w:lang w:eastAsia="ru-RU"/>
        </w:rPr>
        <w:t>мер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повышению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комфортности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городской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устойчивого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сокращения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непригодного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проживания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жилищного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фонда,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эффективному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обращению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отходами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производства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твердыми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бытовыми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отходами,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повышению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качества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питьевой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воды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населения.</w:t>
      </w:r>
    </w:p>
    <w:p w:rsidR="00340C3D" w:rsidRPr="00613AFD" w:rsidRDefault="00A8224E" w:rsidP="00954CB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</w:t>
      </w:r>
      <w:r w:rsidR="00B72C88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6B62"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планирование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расходов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контролирует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выделение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необходимых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финансовых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средств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из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областного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бюджета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реализацию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предоставлению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компенсации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работникам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учреждений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19B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части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стоимости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путевки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санаторно-курортное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лечение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санаторно-курортных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организациях,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расположенных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C3D" w:rsidRPr="00613AFD">
        <w:rPr>
          <w:rFonts w:eastAsia="Times New Roman" w:cs="Times New Roman"/>
          <w:sz w:val="28"/>
          <w:szCs w:val="28"/>
          <w:lang w:eastAsia="ru-RU"/>
        </w:rPr>
        <w:t>области.</w:t>
      </w:r>
    </w:p>
    <w:p w:rsidR="00954CB7" w:rsidRPr="00613AFD" w:rsidRDefault="00A8224E" w:rsidP="00954CB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Проводит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направленную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сохранение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улучшение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здоровья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населения,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необходимых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эффективного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функционирования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здравоохранения.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Обеспечивает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финансирование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территориальной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программы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гарантий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оказания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населению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бесплатной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медицинской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помощи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принятых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программ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здравоохранения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полном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объ</w:t>
      </w:r>
      <w:r w:rsidR="00996DA9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е</w:t>
      </w:r>
      <w:r w:rsidR="009218E0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ме</w:t>
      </w:r>
      <w:r w:rsidR="00730B72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823BA9" w:rsidRPr="00613AFD" w:rsidRDefault="00A923ED" w:rsidP="00823BA9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получение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внеочередном,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первоочередном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порядке,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увеличенном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объеме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отдельным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ка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тегориям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гарантированного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объем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медицинской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помощи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законодательством.</w:t>
      </w:r>
    </w:p>
    <w:p w:rsidR="00823BA9" w:rsidRPr="00613AFD" w:rsidRDefault="00A923ED" w:rsidP="00823BA9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iCs/>
          <w:sz w:val="28"/>
          <w:szCs w:val="28"/>
          <w:lang w:eastAsia="ru-RU"/>
        </w:rPr>
        <w:t>4.1</w:t>
      </w:r>
      <w:r w:rsidR="00D53B53" w:rsidRPr="00613AFD">
        <w:rPr>
          <w:rFonts w:eastAsia="Times New Roman" w:cs="Times New Roman"/>
          <w:iCs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Организует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обеспечивает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предоставление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35AF" w:rsidRPr="00613AFD">
        <w:rPr>
          <w:rFonts w:eastAsia="Times New Roman" w:cs="Times New Roman"/>
          <w:sz w:val="28"/>
          <w:szCs w:val="28"/>
          <w:lang w:eastAsia="ru-RU"/>
        </w:rPr>
        <w:t>поддержки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отдельны</w:t>
      </w:r>
      <w:r w:rsidR="00765053" w:rsidRPr="00613AFD">
        <w:rPr>
          <w:rFonts w:eastAsia="Times New Roman" w:cs="Times New Roman"/>
          <w:iCs/>
          <w:sz w:val="28"/>
          <w:szCs w:val="28"/>
          <w:lang w:eastAsia="ru-RU"/>
        </w:rPr>
        <w:t>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категори</w:t>
      </w:r>
      <w:r w:rsidR="00765053" w:rsidRPr="00613AFD">
        <w:rPr>
          <w:rFonts w:eastAsia="Times New Roman" w:cs="Times New Roman"/>
          <w:iCs/>
          <w:sz w:val="28"/>
          <w:szCs w:val="28"/>
          <w:lang w:eastAsia="ru-RU"/>
        </w:rPr>
        <w:t>ям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законодат</w:t>
      </w:r>
      <w:r w:rsidR="001B6B4B" w:rsidRPr="00613AFD">
        <w:rPr>
          <w:rFonts w:eastAsia="Times New Roman" w:cs="Times New Roman"/>
          <w:iCs/>
          <w:sz w:val="28"/>
          <w:szCs w:val="28"/>
          <w:lang w:eastAsia="ru-RU"/>
        </w:rPr>
        <w:t>ельством.</w:t>
      </w:r>
    </w:p>
    <w:p w:rsidR="00823BA9" w:rsidRPr="00613AFD" w:rsidRDefault="00A8224E" w:rsidP="00823BA9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Оказывает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поддержку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театрально-концертного,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библиотечного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обслуживания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населения,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содействие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народного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творчества,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сохранению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народных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промыслов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ремесел,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пополнению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использованию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музейных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библиотечных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фондов.</w:t>
      </w:r>
    </w:p>
    <w:p w:rsidR="00823BA9" w:rsidRPr="00613AFD" w:rsidRDefault="00B72C88" w:rsidP="00823BA9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Обеспечивает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разработку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реализацию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программ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сфере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молодежной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политики,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государственную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поддержку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талантливой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молодежи.</w:t>
      </w:r>
    </w:p>
    <w:p w:rsidR="00A8224E" w:rsidRPr="00613AFD" w:rsidRDefault="00A8224E" w:rsidP="00823BA9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</w:t>
      </w:r>
      <w:r w:rsidR="00A923ED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предоставлению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услуг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перечнем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услуг,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предоставляемых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поставщиками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услуг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стационарной,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полустационарной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формах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обслуживания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форме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обслуживания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дому.</w:t>
      </w:r>
    </w:p>
    <w:p w:rsidR="004A21A1" w:rsidRPr="00613AFD" w:rsidRDefault="00B72C88" w:rsidP="000B56DA">
      <w:pPr>
        <w:keepNext/>
        <w:widowControl w:val="0"/>
        <w:spacing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</w:t>
      </w:r>
      <w:r w:rsidR="001052F8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53B53" w:rsidRPr="00613AFD">
        <w:rPr>
          <w:rFonts w:eastAsia="Times New Roman" w:cs="Times New Roman"/>
          <w:sz w:val="28"/>
          <w:szCs w:val="28"/>
          <w:lang w:eastAsia="ru-RU"/>
        </w:rPr>
        <w:t>7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Разрабатывает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реализует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государственные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программы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области,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разрабатывает,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утверждает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реализует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ведомственные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целевые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программы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30256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участвует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5CE2" w:rsidRPr="00613AFD">
        <w:rPr>
          <w:rFonts w:eastAsia="Times New Roman" w:cs="Times New Roman"/>
          <w:sz w:val="28"/>
          <w:szCs w:val="28"/>
          <w:lang w:eastAsia="ru-RU"/>
        </w:rPr>
        <w:t>целевых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социальных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проектов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Theme="minorEastAsia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социальной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поддержке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F25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F25" w:rsidRPr="00613AFD">
        <w:rPr>
          <w:rFonts w:eastAsia="Times New Roman" w:cs="Times New Roman"/>
          <w:sz w:val="28"/>
          <w:szCs w:val="28"/>
          <w:lang w:eastAsia="ru-RU"/>
        </w:rPr>
        <w:t>социальному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F25" w:rsidRPr="00613AFD">
        <w:rPr>
          <w:rFonts w:eastAsia="Times New Roman" w:cs="Times New Roman"/>
          <w:sz w:val="28"/>
          <w:szCs w:val="28"/>
          <w:lang w:eastAsia="ru-RU"/>
        </w:rPr>
        <w:t>обслуживанию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F25" w:rsidRPr="00613AFD">
        <w:rPr>
          <w:rFonts w:eastAsia="Times New Roman" w:cs="Times New Roman"/>
          <w:sz w:val="28"/>
          <w:szCs w:val="28"/>
          <w:lang w:eastAsia="ru-RU"/>
        </w:rPr>
        <w:t>семей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F25"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F25" w:rsidRPr="00613AFD">
        <w:rPr>
          <w:rFonts w:eastAsia="Times New Roman" w:cs="Times New Roman"/>
          <w:sz w:val="28"/>
          <w:szCs w:val="28"/>
          <w:lang w:eastAsia="ru-RU"/>
        </w:rPr>
        <w:t>детьми,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граждан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пожилого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возраста,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инвалидов,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17D6" w:rsidRPr="00613AFD">
        <w:rPr>
          <w:rFonts w:eastAsia="Times New Roman" w:cs="Times New Roman"/>
          <w:sz w:val="28"/>
          <w:szCs w:val="28"/>
          <w:lang w:eastAsia="ru-RU"/>
        </w:rPr>
        <w:t>детей-инвалидов</w:t>
      </w:r>
      <w:bookmarkStart w:id="2" w:name="_Hlk59390468"/>
      <w:r w:rsidR="00A62F25" w:rsidRPr="00613AFD">
        <w:rPr>
          <w:rFonts w:eastAsia="Times New Roman" w:cs="Times New Roman"/>
          <w:sz w:val="28"/>
          <w:szCs w:val="28"/>
          <w:lang w:eastAsia="ru-RU"/>
        </w:rPr>
        <w:t>.</w:t>
      </w:r>
      <w:bookmarkEnd w:id="2"/>
    </w:p>
    <w:p w:rsidR="001052F8" w:rsidRPr="00613AFD" w:rsidRDefault="00D53B53" w:rsidP="00491517">
      <w:pPr>
        <w:keepNext/>
        <w:widowControl w:val="0"/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4.1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>8</w:t>
      </w:r>
      <w:r w:rsidR="00A8224E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Проводит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мониторинг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уровня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населения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согласованному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Сторонами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перечню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показателей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65053" w:rsidRPr="00613AFD">
        <w:rPr>
          <w:rFonts w:cs="Times New Roman"/>
          <w:sz w:val="28"/>
          <w:szCs w:val="28"/>
        </w:rPr>
        <w:t>один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раз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полугодие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информирует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996DA9" w:rsidRPr="00613AFD">
        <w:rPr>
          <w:rFonts w:cs="Times New Roman"/>
          <w:sz w:val="28"/>
          <w:szCs w:val="28"/>
        </w:rPr>
        <w:t>Комиссию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тенденциях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изменения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социально-экономических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показателей.</w:t>
      </w:r>
    </w:p>
    <w:p w:rsidR="00753118" w:rsidRPr="00613AFD" w:rsidRDefault="00753118" w:rsidP="00491517">
      <w:pPr>
        <w:keepNext/>
        <w:widowControl w:val="0"/>
        <w:spacing w:line="240" w:lineRule="auto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</w:p>
    <w:p w:rsidR="00A8224E" w:rsidRPr="00613AFD" w:rsidRDefault="00A8224E" w:rsidP="00491517">
      <w:pPr>
        <w:keepNext/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Работодатели: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B72C88" w:rsidRPr="00613AFD">
        <w:rPr>
          <w:rFonts w:cs="Times New Roman"/>
          <w:sz w:val="28"/>
          <w:szCs w:val="28"/>
        </w:rPr>
        <w:t>2</w:t>
      </w:r>
      <w:r w:rsidR="00D53B53" w:rsidRPr="00613AFD">
        <w:rPr>
          <w:rFonts w:cs="Times New Roman"/>
          <w:sz w:val="28"/>
          <w:szCs w:val="28"/>
        </w:rPr>
        <w:t>0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постоянную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пропаганде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Предоставляют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возможность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регулярно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заниматься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физической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культурой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спортом.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Предусматривают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отраслевых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соглашениях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формы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морального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материального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поощрения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ведение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физической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культурой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спортом.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4.2</w:t>
      </w:r>
      <w:r w:rsidR="00D53B53" w:rsidRPr="00613AFD">
        <w:rPr>
          <w:rFonts w:cs="Times New Roman"/>
          <w:sz w:val="28"/>
          <w:szCs w:val="28"/>
        </w:rPr>
        <w:t>1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Разрабатывают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реализовывают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программы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поддержке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(планы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мероприятий),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включающие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профилактические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стимулирующие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ведению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физкультурой,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массовым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спортом.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Создают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необходимые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приема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пищи,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наличии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финансовой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возможности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включают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частичной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полной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компенсации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стоимости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обедов.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A923ED" w:rsidRPr="00613AFD">
        <w:rPr>
          <w:rFonts w:cs="Times New Roman"/>
          <w:sz w:val="28"/>
          <w:szCs w:val="28"/>
        </w:rPr>
        <w:t>2</w:t>
      </w:r>
      <w:r w:rsidR="00D53B53" w:rsidRPr="00613AFD">
        <w:rPr>
          <w:rFonts w:cs="Times New Roman"/>
          <w:sz w:val="28"/>
          <w:szCs w:val="28"/>
        </w:rPr>
        <w:t>2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Организовывают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диспансеризацию,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участие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добровольном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медицинском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страховании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информируют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системе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обязательного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медицинского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страхования.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4.2</w:t>
      </w:r>
      <w:r w:rsidR="00D53B53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Ежегодно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участием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84B28" w:rsidRPr="00613AFD">
        <w:rPr>
          <w:rFonts w:cs="Times New Roman"/>
          <w:sz w:val="28"/>
          <w:szCs w:val="28"/>
        </w:rPr>
        <w:t>представителей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884B28" w:rsidRPr="00613AFD">
        <w:rPr>
          <w:rFonts w:cs="Times New Roman"/>
          <w:sz w:val="28"/>
          <w:szCs w:val="28"/>
        </w:rPr>
        <w:t>первичных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профсоюзных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организаций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разрабатывают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смету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расходов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обязательным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ее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приложением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договору.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Предусматривают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льготы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гарантии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особо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выделяя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следующие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категории: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специалисты,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многодетные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семьи,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одинокие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родители,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беременные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женщины;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женщины,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имеющие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детей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младше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18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лет;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являющиеся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инвалидами.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4.2</w:t>
      </w:r>
      <w:r w:rsidR="00D53B53" w:rsidRPr="00613AFD">
        <w:rPr>
          <w:rFonts w:cs="Times New Roman"/>
          <w:sz w:val="28"/>
          <w:szCs w:val="28"/>
        </w:rPr>
        <w:t>4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сохранению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функционирования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санаториев,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профилакториев,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баз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отдыха,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домов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культуры,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сооружений,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детских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оздоровительных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учреждений,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находящихся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собственности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Предоставляют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членам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семей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возможность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проведения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досуга,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оздоровления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безвозмездной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основе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указанных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комплексах.</w:t>
      </w:r>
    </w:p>
    <w:p w:rsidR="001052F8" w:rsidRPr="00613AFD" w:rsidRDefault="00A8224E" w:rsidP="00491517">
      <w:pPr>
        <w:spacing w:line="240" w:lineRule="auto"/>
        <w:jc w:val="both"/>
        <w:rPr>
          <w:rFonts w:cs="Times New Roman"/>
          <w:strike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4.2</w:t>
      </w:r>
      <w:r w:rsidR="00D53B53" w:rsidRPr="00613AFD">
        <w:rPr>
          <w:rFonts w:cs="Times New Roman"/>
          <w:sz w:val="28"/>
          <w:szCs w:val="28"/>
        </w:rPr>
        <w:t>5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участие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проведении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детской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оздоровительной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кампании.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коллективных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договорах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предусматривают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долевое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финансирование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оплате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стоимости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путевки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внебюджетного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сектора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экономики.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1052F8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4.2</w:t>
      </w:r>
      <w:r w:rsidR="00D53B53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включение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коллективные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договоры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норм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об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отчислении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денежных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средств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социально-культурную,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спортивную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оздоровительную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052F8" w:rsidRPr="00613AFD">
        <w:rPr>
          <w:rFonts w:cs="Times New Roman"/>
          <w:sz w:val="28"/>
          <w:szCs w:val="28"/>
        </w:rPr>
        <w:t>работу.</w:t>
      </w:r>
      <w:r w:rsidR="00B14453" w:rsidRPr="00613AFD">
        <w:rPr>
          <w:rFonts w:cs="Times New Roman"/>
          <w:sz w:val="28"/>
          <w:szCs w:val="28"/>
        </w:rPr>
        <w:t xml:space="preserve"> </w:t>
      </w:r>
    </w:p>
    <w:p w:rsidR="00A8224E" w:rsidRPr="00613AFD" w:rsidRDefault="00B72C88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A923ED" w:rsidRPr="00613AFD">
        <w:rPr>
          <w:rFonts w:cs="Times New Roman"/>
          <w:sz w:val="28"/>
          <w:szCs w:val="28"/>
        </w:rPr>
        <w:t>2</w:t>
      </w:r>
      <w:r w:rsidR="00D53B53" w:rsidRPr="00613AFD">
        <w:rPr>
          <w:rFonts w:cs="Times New Roman"/>
          <w:sz w:val="28"/>
          <w:szCs w:val="28"/>
        </w:rPr>
        <w:t>7</w:t>
      </w:r>
      <w:r w:rsidR="00A8224E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Создают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совместно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представителями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первичных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профсоюзных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организаций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комиссии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социальному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страхованию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пенсионным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вопросам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работу.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Распространяют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штатных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профсоюзных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социальные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льготы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гарантии,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действующие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организации.</w:t>
      </w:r>
    </w:p>
    <w:p w:rsidR="00A8224E" w:rsidRPr="00613AFD" w:rsidRDefault="00A923ED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F80769" w:rsidRPr="00613AFD">
        <w:rPr>
          <w:rFonts w:cs="Times New Roman"/>
          <w:sz w:val="28"/>
          <w:szCs w:val="28"/>
        </w:rPr>
        <w:t>2</w:t>
      </w:r>
      <w:r w:rsidR="00D53B53" w:rsidRPr="00613AFD">
        <w:rPr>
          <w:rFonts w:cs="Times New Roman"/>
          <w:sz w:val="28"/>
          <w:szCs w:val="28"/>
        </w:rPr>
        <w:t>8</w:t>
      </w:r>
      <w:r w:rsidR="00A8224E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Своевременно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полном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объеме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перечисляют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страховые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взносы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каждого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работника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государственны</w:t>
      </w:r>
      <w:r w:rsidR="00D2794B"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внебюджетны</w:t>
      </w:r>
      <w:r w:rsidR="00D2794B"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фонд</w:t>
      </w:r>
      <w:r w:rsidR="00D2794B" w:rsidRPr="00613AFD">
        <w:rPr>
          <w:rFonts w:cs="Times New Roman"/>
          <w:sz w:val="28"/>
          <w:szCs w:val="28"/>
        </w:rPr>
        <w:t>ы</w:t>
      </w:r>
      <w:r w:rsidR="00A8224E" w:rsidRPr="00613AFD">
        <w:rPr>
          <w:rFonts w:cs="Times New Roman"/>
          <w:sz w:val="28"/>
          <w:szCs w:val="28"/>
        </w:rPr>
        <w:t>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D53B53" w:rsidRPr="00613AFD">
        <w:rPr>
          <w:rFonts w:cs="Times New Roman"/>
          <w:sz w:val="28"/>
          <w:szCs w:val="28"/>
        </w:rPr>
        <w:t>29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Оказывают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улучшении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жилищных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предоставлении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жилья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специалистам,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наличии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финансовой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возможности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73571" w:rsidRPr="00613AFD">
        <w:rPr>
          <w:rFonts w:cs="Times New Roman"/>
          <w:sz w:val="28"/>
          <w:szCs w:val="28"/>
        </w:rPr>
        <w:t>-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виде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долевого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участия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жилищном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строительстве,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финансирования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расходов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приобретение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строительство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жилья,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погашения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процентной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ставки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кредитам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приобретение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или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строительство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жилья.</w:t>
      </w:r>
    </w:p>
    <w:p w:rsidR="00753118" w:rsidRPr="00613AFD" w:rsidRDefault="00753118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A8224E" w:rsidRPr="00613AFD" w:rsidRDefault="00A8224E" w:rsidP="00491517">
      <w:pPr>
        <w:keepNext/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Профсоюзы: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</w:t>
      </w:r>
      <w:r w:rsidR="00D53B53" w:rsidRPr="00613AFD">
        <w:rPr>
          <w:rFonts w:cs="Times New Roman"/>
          <w:sz w:val="28"/>
          <w:szCs w:val="28"/>
        </w:rPr>
        <w:t>0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представительство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интересов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заключении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инициируют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включение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дополнительных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льгот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гарантий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защите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членов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семей.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</w:t>
      </w:r>
      <w:r w:rsidR="00D53B53" w:rsidRPr="00613AFD">
        <w:rPr>
          <w:rFonts w:cs="Times New Roman"/>
          <w:sz w:val="28"/>
          <w:szCs w:val="28"/>
        </w:rPr>
        <w:t>1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Представляют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права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интересы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членов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профсоюзов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судебных,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других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органах,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способствуют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комиссий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трудовым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</w:t>
      </w:r>
      <w:r w:rsidR="001B6B4B" w:rsidRPr="00613AFD">
        <w:rPr>
          <w:rFonts w:cs="Times New Roman"/>
          <w:sz w:val="28"/>
          <w:szCs w:val="28"/>
        </w:rPr>
        <w:t>рам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B6B4B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B6B4B" w:rsidRPr="00613AFD">
        <w:rPr>
          <w:rFonts w:cs="Times New Roman"/>
          <w:sz w:val="28"/>
          <w:szCs w:val="28"/>
        </w:rPr>
        <w:t>порядке,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B6B4B" w:rsidRPr="00613AFD">
        <w:rPr>
          <w:rFonts w:cs="Times New Roman"/>
          <w:sz w:val="28"/>
          <w:szCs w:val="28"/>
        </w:rPr>
        <w:t>предусмотренном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законодательством.</w:t>
      </w:r>
    </w:p>
    <w:p w:rsidR="00A8224E" w:rsidRPr="00613AFD" w:rsidRDefault="00A923ED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</w:t>
      </w:r>
      <w:r w:rsidR="00D53B53" w:rsidRPr="00613AFD">
        <w:rPr>
          <w:rFonts w:cs="Times New Roman"/>
          <w:sz w:val="28"/>
          <w:szCs w:val="28"/>
        </w:rPr>
        <w:t>2</w:t>
      </w:r>
      <w:r w:rsidR="00A8224E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контроль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своевременностью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представления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работодателями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сведений,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необходимых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осуществления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индивидуального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(персонифицированного)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учета,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своевременным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перечислением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страховых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взносов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439D3" w:rsidRPr="00613AFD">
        <w:rPr>
          <w:rFonts w:cs="Times New Roman"/>
          <w:sz w:val="28"/>
          <w:szCs w:val="28"/>
        </w:rPr>
        <w:t>государственные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A8224E" w:rsidRPr="00613AFD">
        <w:rPr>
          <w:rFonts w:cs="Times New Roman"/>
          <w:sz w:val="28"/>
          <w:szCs w:val="28"/>
        </w:rPr>
        <w:t>внебюджетны</w:t>
      </w:r>
      <w:r w:rsidR="004439D3" w:rsidRPr="00613AFD">
        <w:rPr>
          <w:rFonts w:cs="Times New Roman"/>
          <w:sz w:val="28"/>
          <w:szCs w:val="28"/>
        </w:rPr>
        <w:t>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439D3" w:rsidRPr="00613AFD">
        <w:rPr>
          <w:rFonts w:cs="Times New Roman"/>
          <w:sz w:val="28"/>
          <w:szCs w:val="28"/>
        </w:rPr>
        <w:t>фонды</w:t>
      </w:r>
      <w:r w:rsidR="00A8224E" w:rsidRPr="00613AFD">
        <w:rPr>
          <w:rFonts w:cs="Times New Roman"/>
          <w:sz w:val="28"/>
          <w:szCs w:val="28"/>
        </w:rPr>
        <w:t>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</w:t>
      </w:r>
      <w:r w:rsidR="00D53B53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участие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комиссий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разработке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сметы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расходов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обеспечение,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санаторно-курортное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оздоровление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особо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выделяя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многодетные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семьи,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одиноких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родителей,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беременных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женщин,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женщин,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имеющих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детей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младше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18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лет,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являющихся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инвалидами,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другие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слабозащищенные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категории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контроль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распределением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расходованием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указанных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средств.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A923ED" w:rsidRPr="00613AFD">
        <w:rPr>
          <w:rFonts w:cs="Times New Roman"/>
          <w:sz w:val="28"/>
          <w:szCs w:val="28"/>
        </w:rPr>
        <w:t>3</w:t>
      </w:r>
      <w:r w:rsidR="00D53B53" w:rsidRPr="00613AFD">
        <w:rPr>
          <w:rFonts w:cs="Times New Roman"/>
          <w:sz w:val="28"/>
          <w:szCs w:val="28"/>
        </w:rPr>
        <w:t>4</w:t>
      </w:r>
      <w:r w:rsidR="00A923ED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bookmarkStart w:id="3" w:name="_Hlk59972611"/>
      <w:r w:rsidRPr="00613AFD">
        <w:rPr>
          <w:rFonts w:cs="Times New Roman"/>
          <w:sz w:val="28"/>
          <w:szCs w:val="28"/>
        </w:rPr>
        <w:t>Проводят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организационные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оздоровлению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членов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семей,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информационную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4E6E" w:rsidRPr="00613AFD">
        <w:rPr>
          <w:rFonts w:cs="Times New Roman"/>
          <w:sz w:val="28"/>
          <w:szCs w:val="28"/>
        </w:rPr>
        <w:t>долевому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участию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работодателей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54E6E" w:rsidRPr="00613AFD">
        <w:rPr>
          <w:rFonts w:cs="Times New Roman"/>
          <w:sz w:val="28"/>
          <w:szCs w:val="28"/>
        </w:rPr>
        <w:t>финансировании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детской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оздоровительной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кампании.</w:t>
      </w:r>
      <w:bookmarkEnd w:id="3"/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</w:t>
      </w:r>
      <w:r w:rsidR="00D53B53" w:rsidRPr="00613AFD">
        <w:rPr>
          <w:rFonts w:cs="Times New Roman"/>
          <w:sz w:val="28"/>
          <w:szCs w:val="28"/>
        </w:rPr>
        <w:t>5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Участвуют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разработке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программ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поддержке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(планов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мероприятий),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включающих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профилактические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стимулирующие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ведению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занятий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физкультурой,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массовым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спортом,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питания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</w:t>
      </w:r>
      <w:r w:rsidR="00A923ED" w:rsidRPr="00613AFD">
        <w:rPr>
          <w:rFonts w:cs="Times New Roman"/>
          <w:sz w:val="28"/>
          <w:szCs w:val="28"/>
        </w:rPr>
        <w:t>3</w:t>
      </w:r>
      <w:r w:rsidR="00D53B53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участие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комиссий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социальному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страхованию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пенсионным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вопросам,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создаваемых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организаций,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cs="Times New Roman"/>
          <w:sz w:val="28"/>
          <w:szCs w:val="28"/>
        </w:rPr>
        <w:t>.</w:t>
      </w:r>
    </w:p>
    <w:p w:rsidR="00A8224E" w:rsidRPr="00613AFD" w:rsidRDefault="00A8224E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4.3</w:t>
      </w:r>
      <w:r w:rsidR="00D53B53" w:rsidRPr="00613AFD">
        <w:rPr>
          <w:rFonts w:cs="Times New Roman"/>
          <w:sz w:val="28"/>
          <w:szCs w:val="28"/>
        </w:rPr>
        <w:t>7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Инициируют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включение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коллективные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договоры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обязательств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улучшении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жилищных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предоставлении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жилья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молодым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специалистам.</w:t>
      </w:r>
    </w:p>
    <w:p w:rsidR="00CC7BB7" w:rsidRPr="00613AFD" w:rsidRDefault="00CC7BB7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D57DD" w:rsidRPr="00613AFD" w:rsidRDefault="002B4886" w:rsidP="0049151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  <w:lang w:val="en-US"/>
        </w:rPr>
        <w:t>V</w:t>
      </w:r>
      <w:r w:rsidR="00CC7BB7" w:rsidRPr="00613AFD">
        <w:rPr>
          <w:rFonts w:cs="Times New Roman"/>
          <w:b/>
          <w:sz w:val="28"/>
          <w:szCs w:val="28"/>
        </w:rPr>
        <w:t>.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CC7BB7" w:rsidRPr="00613AFD">
        <w:rPr>
          <w:rFonts w:cs="Times New Roman"/>
          <w:b/>
          <w:sz w:val="28"/>
          <w:szCs w:val="28"/>
        </w:rPr>
        <w:t>Охрана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CC7BB7" w:rsidRPr="00613AFD">
        <w:rPr>
          <w:rFonts w:cs="Times New Roman"/>
          <w:b/>
          <w:sz w:val="28"/>
          <w:szCs w:val="28"/>
        </w:rPr>
        <w:t>труда,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CC7BB7" w:rsidRPr="00613AFD">
        <w:rPr>
          <w:rFonts w:cs="Times New Roman"/>
          <w:b/>
          <w:sz w:val="28"/>
          <w:szCs w:val="28"/>
        </w:rPr>
        <w:t>промышленная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CC7BB7" w:rsidRPr="00613AFD">
        <w:rPr>
          <w:rFonts w:cs="Times New Roman"/>
          <w:b/>
          <w:sz w:val="28"/>
          <w:szCs w:val="28"/>
        </w:rPr>
        <w:t>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CC7BB7" w:rsidRPr="00613AFD">
        <w:rPr>
          <w:rFonts w:cs="Times New Roman"/>
          <w:b/>
          <w:sz w:val="28"/>
          <w:szCs w:val="28"/>
        </w:rPr>
        <w:t>экологическая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="00CC7BB7" w:rsidRPr="00613AFD">
        <w:rPr>
          <w:rFonts w:cs="Times New Roman"/>
          <w:b/>
          <w:sz w:val="28"/>
          <w:szCs w:val="28"/>
        </w:rPr>
        <w:t>безопасность</w:t>
      </w:r>
    </w:p>
    <w:p w:rsidR="00CC7BB7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Стороны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считают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создание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безопасных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рабочих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местах,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сохраняющих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жизнь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здоровье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работников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процессе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трудовой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деятельности,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предупреждение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производственного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травматизма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профессиональной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заболеваемости,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стимулирование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работодателя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замещению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рабочих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мест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вредными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обеспечение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промышленной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экологической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безопасности,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приоритетными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направлениями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сотрудничества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период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действия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Соглашения.</w:t>
      </w:r>
    </w:p>
    <w:p w:rsidR="004439D3" w:rsidRPr="00613AFD" w:rsidRDefault="004439D3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1418A" w:rsidRDefault="0071418A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1418A" w:rsidRDefault="0071418A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62C01" w:rsidRPr="00613AFD" w:rsidRDefault="00162C01" w:rsidP="0049151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13AFD">
        <w:rPr>
          <w:rFonts w:cs="Times New Roman"/>
          <w:b/>
          <w:bCs/>
          <w:sz w:val="28"/>
          <w:szCs w:val="28"/>
        </w:rPr>
        <w:t>Стороны:</w:t>
      </w:r>
    </w:p>
    <w:p w:rsidR="00F201A8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5.1.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Организуют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проведение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мероприятий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пропаганде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распространению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лучших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практик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охраны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промышленной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безопасности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охраны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окружающей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среды.</w:t>
      </w:r>
    </w:p>
    <w:p w:rsidR="00162C01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5.2.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Осуществляют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информирование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населения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состоянии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охраны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2E0D12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экологической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безопасности.</w:t>
      </w:r>
    </w:p>
    <w:p w:rsidR="00162C01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распространению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опыта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реализации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корпоративных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программ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организаций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по:</w:t>
      </w:r>
    </w:p>
    <w:p w:rsidR="00162C01" w:rsidRPr="00613AFD" w:rsidRDefault="002E0D12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.1.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организации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производственного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контроля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условиями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промышленной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экологической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безопасностью;</w:t>
      </w:r>
    </w:p>
    <w:p w:rsidR="00162C01" w:rsidRPr="00613AFD" w:rsidRDefault="002E0D12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.2.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развитию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общедоступных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учреждений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спортивных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объектов;</w:t>
      </w:r>
    </w:p>
    <w:p w:rsidR="00162C01" w:rsidRPr="00613AFD" w:rsidRDefault="002E0D12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.3.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поддержке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работающих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женщин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детьми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лиц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семейными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обязанностями;</w:t>
      </w:r>
    </w:p>
    <w:p w:rsidR="00162C01" w:rsidRPr="00613AFD" w:rsidRDefault="002E0D12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.4.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профилактике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социально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значимых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заболеваний,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том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числе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заболеваний,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вызванных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вирусами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ВИЧ-инфекции,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COVID–19;</w:t>
      </w:r>
    </w:p>
    <w:p w:rsidR="00162C01" w:rsidRPr="00613AFD" w:rsidRDefault="002E0D12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3</w:t>
      </w:r>
      <w:r w:rsidRPr="00613AFD">
        <w:rPr>
          <w:rFonts w:cs="Times New Roman"/>
          <w:sz w:val="28"/>
          <w:szCs w:val="28"/>
        </w:rPr>
        <w:t>.5.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сохранению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укреплению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здоровья,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созданию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здорового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образа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162C01" w:rsidRPr="00613AFD">
        <w:rPr>
          <w:rFonts w:cs="Times New Roman"/>
          <w:sz w:val="28"/>
          <w:szCs w:val="28"/>
        </w:rPr>
        <w:t>жизни.</w:t>
      </w:r>
    </w:p>
    <w:p w:rsidR="00162C01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4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развитию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института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уполномоченных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лиц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охране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индивидуальных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предпринимателей.</w:t>
      </w:r>
    </w:p>
    <w:p w:rsidR="00F201A8" w:rsidRPr="00613AFD" w:rsidRDefault="006D725C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5.5</w:t>
      </w:r>
      <w:r w:rsidR="00162C01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Обеспечивают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проведение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специальной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оценки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условий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соответствии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трудовым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F201A8" w:rsidRPr="00613AFD">
        <w:rPr>
          <w:rFonts w:cs="Times New Roman"/>
          <w:sz w:val="28"/>
          <w:szCs w:val="28"/>
        </w:rPr>
        <w:t>законодательством.</w:t>
      </w:r>
    </w:p>
    <w:p w:rsidR="00F201A8" w:rsidRPr="00613AFD" w:rsidRDefault="00F201A8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6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проводят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ежегодные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конкурсы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охране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экологии.</w:t>
      </w:r>
    </w:p>
    <w:p w:rsidR="00162C01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7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подготовку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проведение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мероприятий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привлечению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внимания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проблемам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безопасности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рамках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Всемирного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дня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охраны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труда.</w:t>
      </w:r>
    </w:p>
    <w:p w:rsidR="00162C01" w:rsidRPr="00613AFD" w:rsidRDefault="00162C01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5.</w:t>
      </w:r>
      <w:r w:rsidR="006D725C" w:rsidRPr="00613AFD">
        <w:rPr>
          <w:rFonts w:cs="Times New Roman"/>
          <w:sz w:val="28"/>
          <w:szCs w:val="28"/>
        </w:rPr>
        <w:t>8</w:t>
      </w:r>
      <w:r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Взаимодействуют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органами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надзора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контроля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011885"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соблюдени</w:t>
      </w:r>
      <w:r w:rsidR="00011885" w:rsidRPr="00613AFD">
        <w:rPr>
          <w:rFonts w:cs="Times New Roman"/>
          <w:sz w:val="28"/>
          <w:szCs w:val="28"/>
        </w:rPr>
        <w:t>ем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нормативных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требований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охраны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промышленной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экологической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безопасности.</w:t>
      </w:r>
    </w:p>
    <w:p w:rsidR="00753118" w:rsidRPr="00613AFD" w:rsidRDefault="00753118" w:rsidP="0049151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26A51" w:rsidRPr="00613AFD" w:rsidRDefault="00926A51" w:rsidP="00926A5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Правительство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через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уполномоченные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органы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исполнительной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области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рамках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компетенции:</w:t>
      </w:r>
    </w:p>
    <w:p w:rsidR="00162C01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9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реализацию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политики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программ.</w:t>
      </w:r>
    </w:p>
    <w:p w:rsidR="00225F04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Проводит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анализ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оценку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состояния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направляет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ежегодный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доклад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состоянии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Сторонам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162C01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соблюдением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213C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подведомственных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исполнительным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органам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власти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162C01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Координирует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проведение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установленном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порядке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обучени</w:t>
      </w:r>
      <w:r w:rsidR="00A156BA" w:rsidRPr="00613AFD">
        <w:rPr>
          <w:rFonts w:eastAsia="Times New Roman" w:cs="Times New Roman"/>
          <w:sz w:val="28"/>
          <w:szCs w:val="28"/>
          <w:lang w:eastAsia="ru-RU"/>
        </w:rPr>
        <w:t>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руководителей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работодателей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числа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индивидуальных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предпринимателей,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проверки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знания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162C01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полномочия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сфере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экологической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экспертизы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объектов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регионального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уровня.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деятельностью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представляющих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угрозу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санитарно-эпидемиологической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экологической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безопасности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населения.</w:t>
      </w:r>
    </w:p>
    <w:p w:rsidR="00162C01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государственный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экологический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мониторинг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подготовку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ежегодный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выпуск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доклада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состоянии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окружающей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территории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области.</w:t>
      </w:r>
    </w:p>
    <w:p w:rsidR="00162C01" w:rsidRPr="00613AFD" w:rsidRDefault="00162C01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45F27" w:rsidRPr="00613AFD">
        <w:rPr>
          <w:rFonts w:eastAsia="Times New Roman" w:cs="Times New Roman"/>
          <w:sz w:val="28"/>
          <w:szCs w:val="28"/>
          <w:lang w:eastAsia="ru-RU"/>
        </w:rPr>
        <w:t>Осуществляет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планирование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расходов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контролирует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выделение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необходимых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финансовых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средств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реализацию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улучшению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бюджетным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законодательством.</w:t>
      </w:r>
    </w:p>
    <w:p w:rsidR="0071418A" w:rsidRDefault="0071418A" w:rsidP="0049151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Работодатели: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соблюдение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нормативных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признавая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приоритетным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направлением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своей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безопасных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7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комплекс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выявлению,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оценке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снижению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уровней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рисков,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содействуют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внедрению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системы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управления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рисками.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5925C3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8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службы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(специалиста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труда),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внедряют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совершенствуют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систему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управления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19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Разрабатывают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ежегодные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улучшению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выделяют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необходимые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финансирование.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Выполняют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устранению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вредных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(или)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опасных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производственных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факторов,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выявленных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ходе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проведения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специальной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оценки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профилактические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модернизации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мест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высоким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риском.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iCs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iCs/>
          <w:sz w:val="28"/>
          <w:szCs w:val="28"/>
          <w:lang w:eastAsia="ru-RU"/>
        </w:rPr>
        <w:t>1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Информируют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об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условиях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местах,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полагающихся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компенсациях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вредных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(или)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опасных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условиях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средствах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индивидуальной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защиты.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занятых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вредными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(или)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опасными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условиями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работах,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выполняемых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особых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температурных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связанных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загрязнением,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сертифицированной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специальной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одеждой,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специальной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обувью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другими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средствами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индивидуальной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защиты,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смывающими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(или)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обезвреживающими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средствами.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предложениям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дополнительными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установленными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нормами)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более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эффективными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средствами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индивидуальной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защиты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необходимые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уполномоченных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(доверенных)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лиц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член</w:t>
      </w:r>
      <w:r w:rsidR="00FC4EB2" w:rsidRPr="00613AFD">
        <w:rPr>
          <w:rFonts w:eastAsia="Times New Roman" w:cs="Times New Roman"/>
          <w:iCs/>
          <w:sz w:val="28"/>
          <w:szCs w:val="28"/>
          <w:lang w:eastAsia="ru-RU"/>
        </w:rPr>
        <w:t>ов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комитетов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(комиссий)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труда:</w:t>
      </w:r>
    </w:p>
    <w:p w:rsidR="00AC6718" w:rsidRPr="00613AFD" w:rsidRDefault="00FC4EB2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.1.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правилами,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инструкциями,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другими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нормативными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br/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справочными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материалами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сч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средств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;</w:t>
      </w:r>
    </w:p>
    <w:p w:rsidR="00AC6718" w:rsidRPr="00613AFD" w:rsidRDefault="00FC4EB2" w:rsidP="00491517">
      <w:pPr>
        <w:keepNext/>
        <w:widowControl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.2.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предоставляют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оплачиваемое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рабочее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время</w:t>
      </w:r>
      <w:r w:rsidR="00B14453" w:rsidRPr="00613AFD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выполнения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возложенных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них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функций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контролю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состоянием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участия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работе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комиссии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расследованию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случаев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производстве,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также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обучения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труда;</w:t>
      </w:r>
    </w:p>
    <w:p w:rsidR="00AC6718" w:rsidRPr="00613AFD" w:rsidRDefault="00FC4EB2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.3.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организуют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обучение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уполномоченных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лиц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sz w:val="28"/>
          <w:szCs w:val="28"/>
          <w:lang w:eastAsia="ru-RU"/>
        </w:rPr>
        <w:t>труда;</w:t>
      </w:r>
    </w:p>
    <w:p w:rsidR="00AC6718" w:rsidRPr="00613AFD" w:rsidRDefault="00FC4EB2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iCs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iCs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.4.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предусматривают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коллективных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договорах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локальных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нормативных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актах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морального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материального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поощрения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уполномоченных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(доверенных)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лиц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союзов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исполнение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ими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общественных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обязанностей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C6718" w:rsidRPr="00613AFD">
        <w:rPr>
          <w:rFonts w:eastAsia="Times New Roman" w:cs="Times New Roman"/>
          <w:iCs/>
          <w:sz w:val="28"/>
          <w:szCs w:val="28"/>
          <w:lang w:eastAsia="ru-RU"/>
        </w:rPr>
        <w:t>труда.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комитетов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(комиссий)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обучение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членов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комитетов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(комиссий)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необходимые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деятельности.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формированию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сознательного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отношения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соблюдению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рабочем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месте,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личной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ответственности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свое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здоровье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безопасность.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условия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проведения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физкультурных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спортивных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физкультурно-оздоровительных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(производственной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гимнастики,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лечебной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физической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культуры)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других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направленных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оздоровление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здорового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жизни.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7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обязательное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социальное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страхование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случаев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производстве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заболеваний.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дополнительное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страхование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случаев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производстве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заболеваний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подверженных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повышенному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риску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возникновения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заболеваний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случаев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порядке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размерах,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определ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Pr="00613AFD">
        <w:rPr>
          <w:rFonts w:eastAsia="Times New Roman" w:cs="Times New Roman"/>
          <w:sz w:val="28"/>
          <w:szCs w:val="28"/>
          <w:lang w:eastAsia="ru-RU"/>
        </w:rPr>
        <w:t>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договорами.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28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расследования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случаев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заболеваний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порядке,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установленном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нормативными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актами.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Выполняют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мероприятия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устранению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причин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случаев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профзаболеваний.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64BFC" w:rsidRPr="00613AFD" w:rsidRDefault="000F2216" w:rsidP="004915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29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Созда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ю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работникам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условия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возможность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ма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пищи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рабочее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время:</w:t>
      </w:r>
    </w:p>
    <w:p w:rsidR="00D0208E" w:rsidRPr="00613AFD" w:rsidRDefault="006D725C" w:rsidP="004915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5.29</w:t>
      </w:r>
      <w:r w:rsidR="00FC4EB2" w:rsidRPr="00613AFD">
        <w:rPr>
          <w:rFonts w:eastAsia="Times New Roman" w:cs="Times New Roman"/>
          <w:sz w:val="28"/>
          <w:szCs w:val="28"/>
          <w:lang w:eastAsia="ru-RU"/>
        </w:rPr>
        <w:t>.1.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случа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ях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когда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работнику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может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предоставляться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перерыв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отдыха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принятия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пищи,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том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числе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если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ежедневной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работы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(смены)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работника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превышает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четырех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часов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условиям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производства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предоставление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перерыва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13A7" w:rsidRPr="00613AFD">
        <w:rPr>
          <w:rFonts w:eastAsia="Times New Roman" w:cs="Times New Roman"/>
          <w:sz w:val="28"/>
          <w:szCs w:val="28"/>
          <w:lang w:eastAsia="ru-RU"/>
        </w:rPr>
        <w:t>невозможно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;</w:t>
      </w:r>
    </w:p>
    <w:p w:rsidR="00FC4EB2" w:rsidRPr="00613AFD" w:rsidRDefault="00FC4EB2" w:rsidP="004915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6D725C" w:rsidRPr="00613AFD">
        <w:rPr>
          <w:rFonts w:eastAsia="Times New Roman" w:cs="Times New Roman"/>
          <w:sz w:val="28"/>
          <w:szCs w:val="28"/>
          <w:lang w:eastAsia="ru-RU"/>
        </w:rPr>
        <w:t>29</w:t>
      </w:r>
      <w:r w:rsidRPr="00613AFD">
        <w:rPr>
          <w:rFonts w:eastAsia="Times New Roman" w:cs="Times New Roman"/>
          <w:sz w:val="28"/>
          <w:szCs w:val="28"/>
          <w:lang w:eastAsia="ru-RU"/>
        </w:rPr>
        <w:t>.2.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4BFC" w:rsidRPr="00613AFD">
        <w:rPr>
          <w:rFonts w:eastAsia="Times New Roman" w:cs="Times New Roman"/>
          <w:sz w:val="28"/>
          <w:szCs w:val="28"/>
          <w:lang w:eastAsia="ru-RU"/>
        </w:rPr>
        <w:t>п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ри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выполнении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работ,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где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условиям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производства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(работы)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предоставление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пере</w:t>
      </w:r>
      <w:r w:rsidR="004C3A5B" w:rsidRPr="00613AFD">
        <w:rPr>
          <w:rFonts w:eastAsia="Times New Roman" w:cs="Times New Roman"/>
          <w:sz w:val="28"/>
          <w:szCs w:val="28"/>
          <w:lang w:eastAsia="ru-RU"/>
        </w:rPr>
        <w:t>р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ыва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447A" w:rsidRPr="00613AFD">
        <w:rPr>
          <w:rFonts w:eastAsia="Times New Roman" w:cs="Times New Roman"/>
          <w:sz w:val="28"/>
          <w:szCs w:val="28"/>
          <w:lang w:eastAsia="ru-RU"/>
        </w:rPr>
        <w:t>отдыха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3A5B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3A5B"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="004C3A5B" w:rsidRPr="00613AFD">
        <w:rPr>
          <w:rFonts w:eastAsia="Times New Roman" w:cs="Times New Roman"/>
          <w:sz w:val="28"/>
          <w:szCs w:val="28"/>
          <w:lang w:eastAsia="ru-RU"/>
        </w:rPr>
        <w:t>ма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3A5B" w:rsidRPr="00613AFD">
        <w:rPr>
          <w:rFonts w:eastAsia="Times New Roman" w:cs="Times New Roman"/>
          <w:sz w:val="28"/>
          <w:szCs w:val="28"/>
          <w:lang w:eastAsia="ru-RU"/>
        </w:rPr>
        <w:t>пищи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6DEE" w:rsidRPr="00613AFD">
        <w:rPr>
          <w:rFonts w:eastAsia="Times New Roman" w:cs="Times New Roman"/>
          <w:sz w:val="28"/>
          <w:szCs w:val="28"/>
          <w:lang w:eastAsia="ru-RU"/>
        </w:rPr>
        <w:t>невозможно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AC6718" w:rsidRPr="00613AFD" w:rsidRDefault="00AC6718" w:rsidP="004915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iCs/>
          <w:sz w:val="28"/>
          <w:szCs w:val="28"/>
          <w:lang w:eastAsia="ru-RU"/>
        </w:rPr>
        <w:t>5.3</w:t>
      </w:r>
      <w:r w:rsidR="006D725C" w:rsidRPr="00613AFD">
        <w:rPr>
          <w:rFonts w:eastAsia="Times New Roman" w:cs="Times New Roman"/>
          <w:iCs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Оборудуют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рабочее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место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при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установлении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работнику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работы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организации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стойкой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утраты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трудоспособности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вследствие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трудового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увечья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или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профессионального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заболевания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медицинским</w:t>
      </w:r>
      <w:r w:rsidR="00B14453" w:rsidRPr="00613AFD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173895" w:rsidRPr="00613AFD">
        <w:rPr>
          <w:rFonts w:eastAsia="Times New Roman" w:cs="Times New Roman"/>
          <w:iCs/>
          <w:sz w:val="28"/>
          <w:szCs w:val="28"/>
          <w:lang w:eastAsia="ru-RU"/>
        </w:rPr>
        <w:t>предписанием</w:t>
      </w:r>
      <w:r w:rsidRPr="00613AFD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753118" w:rsidRPr="00613AFD" w:rsidRDefault="00753118" w:rsidP="004915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Профсоюзы: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общественный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соблюдением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прав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через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этих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целях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технические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правовые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инспекции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избранных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3226B7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3226B7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уполномоченных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(доверенных)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лиц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профсоюзов.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32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расследовании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несчастных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случаев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производстве,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рассмотрении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споров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связи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нарушениями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Российской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Федерации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Инициируют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комитетов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(комиссий)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деятельности.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Разрабатывают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методические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рекомендации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общественного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AC6718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обучения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уполномоченных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(доверенных)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лиц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членов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комитетов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(комиссий)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7F8A"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области.</w:t>
      </w:r>
    </w:p>
    <w:p w:rsidR="00196C65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25C3" w:rsidRPr="00613AFD">
        <w:rPr>
          <w:rFonts w:eastAsia="Times New Roman" w:cs="Times New Roman"/>
          <w:sz w:val="28"/>
          <w:szCs w:val="28"/>
          <w:lang w:eastAsia="ru-RU"/>
        </w:rPr>
        <w:t>Разрабатывают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25C3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25C3" w:rsidRPr="00613AFD">
        <w:rPr>
          <w:rFonts w:eastAsia="Times New Roman" w:cs="Times New Roman"/>
          <w:sz w:val="28"/>
          <w:szCs w:val="28"/>
          <w:lang w:eastAsia="ru-RU"/>
        </w:rPr>
        <w:t>п</w:t>
      </w:r>
      <w:r w:rsidRPr="00613AFD">
        <w:rPr>
          <w:rFonts w:eastAsia="Times New Roman" w:cs="Times New Roman"/>
          <w:sz w:val="28"/>
          <w:szCs w:val="28"/>
          <w:lang w:eastAsia="ru-RU"/>
        </w:rPr>
        <w:t>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разработке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проектов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3895" w:rsidRPr="00613AFD">
        <w:rPr>
          <w:rFonts w:eastAsia="Times New Roman" w:cs="Times New Roman"/>
          <w:sz w:val="28"/>
          <w:szCs w:val="28"/>
          <w:lang w:eastAsia="ru-RU"/>
        </w:rPr>
        <w:t>иных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нормативных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правовых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196C65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7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проведении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административно-общественного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состоянием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рабочих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местах.</w:t>
      </w:r>
    </w:p>
    <w:p w:rsidR="00196C65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5925C3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8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проверки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состояния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контроль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правомерности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предоставляемых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гарантий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компенсаций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результатам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специальной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оценки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выполнения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обязательств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работодателей,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предусмотренных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договорами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соглашениями.</w:t>
      </w:r>
    </w:p>
    <w:p w:rsidR="00196C65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39</w:t>
      </w:r>
      <w:r w:rsidR="00B23382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Вносят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обязательные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рассмотрения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должностными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лицами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представления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устранении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нарушений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196C65" w:rsidRPr="00613AFD" w:rsidRDefault="00AC6718" w:rsidP="0049151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5.4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Предъявляют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работодателям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приостановке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случаях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непосредственной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угрозы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жизни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здоровью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работников.</w:t>
      </w:r>
    </w:p>
    <w:p w:rsidR="00FF2C3F" w:rsidRPr="00613AFD" w:rsidRDefault="00AC6718" w:rsidP="00FF2C3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5.4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комитетов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(комиссий)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охране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FF2C3F" w:rsidRPr="00613AFD" w:rsidRDefault="00AC6718" w:rsidP="00FF2C3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5.4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комиссии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проведению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специальной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оценки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труда.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4321F" w:rsidRPr="00613AFD" w:rsidRDefault="00AC6718" w:rsidP="00FF2C3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5.4</w:t>
      </w:r>
      <w:r w:rsidR="00DA08DC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анализ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технологических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процессов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7F8A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7F8A" w:rsidRPr="00613AFD">
        <w:rPr>
          <w:rFonts w:eastAsia="Times New Roman" w:cs="Times New Roman"/>
          <w:sz w:val="28"/>
          <w:szCs w:val="28"/>
          <w:lang w:eastAsia="ru-RU"/>
        </w:rPr>
        <w:t>организации,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соответствие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современным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природоохранным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требованиям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представляют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соответствующие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предложения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работодателю.</w:t>
      </w:r>
    </w:p>
    <w:p w:rsidR="00083E5A" w:rsidRPr="00613AFD" w:rsidRDefault="00083E5A" w:rsidP="0049151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6C2677" w:rsidRPr="00613AFD" w:rsidRDefault="002B4886" w:rsidP="0049151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13AFD">
        <w:rPr>
          <w:rFonts w:eastAsia="Calibri" w:cs="Times New Roman"/>
          <w:b/>
          <w:sz w:val="28"/>
          <w:szCs w:val="28"/>
        </w:rPr>
        <w:t>VI</w:t>
      </w:r>
      <w:r w:rsidR="00324803" w:rsidRPr="00613AFD">
        <w:rPr>
          <w:rFonts w:eastAsia="Calibri" w:cs="Times New Roman"/>
          <w:b/>
          <w:sz w:val="28"/>
          <w:szCs w:val="28"/>
        </w:rPr>
        <w:t>.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324803" w:rsidRPr="00613AFD">
        <w:rPr>
          <w:rFonts w:eastAsia="Calibri" w:cs="Times New Roman"/>
          <w:b/>
          <w:sz w:val="28"/>
          <w:szCs w:val="28"/>
        </w:rPr>
        <w:t>Развитие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324803" w:rsidRPr="00613AFD">
        <w:rPr>
          <w:rFonts w:eastAsia="Calibri" w:cs="Times New Roman"/>
          <w:b/>
          <w:sz w:val="28"/>
          <w:szCs w:val="28"/>
        </w:rPr>
        <w:t>социального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324803" w:rsidRPr="00613AFD">
        <w:rPr>
          <w:rFonts w:eastAsia="Calibri" w:cs="Times New Roman"/>
          <w:b/>
          <w:sz w:val="28"/>
          <w:szCs w:val="28"/>
        </w:rPr>
        <w:t>партнерства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324803" w:rsidRPr="00613AFD">
        <w:rPr>
          <w:rFonts w:eastAsia="Calibri" w:cs="Times New Roman"/>
          <w:b/>
          <w:sz w:val="28"/>
          <w:szCs w:val="28"/>
        </w:rPr>
        <w:t>и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324803" w:rsidRPr="00613AFD">
        <w:rPr>
          <w:rFonts w:eastAsia="Calibri" w:cs="Times New Roman"/>
          <w:b/>
          <w:sz w:val="28"/>
          <w:szCs w:val="28"/>
        </w:rPr>
        <w:t>координация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324803" w:rsidRPr="00613AFD">
        <w:rPr>
          <w:rFonts w:eastAsia="Calibri" w:cs="Times New Roman"/>
          <w:b/>
          <w:sz w:val="28"/>
          <w:szCs w:val="28"/>
        </w:rPr>
        <w:t>действий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996DA9" w:rsidRPr="00613AFD">
        <w:rPr>
          <w:rFonts w:eastAsia="Calibri" w:cs="Times New Roman"/>
          <w:b/>
          <w:sz w:val="28"/>
          <w:szCs w:val="28"/>
        </w:rPr>
        <w:t>Сторон</w:t>
      </w:r>
    </w:p>
    <w:p w:rsidR="002B4886" w:rsidRPr="00613AFD" w:rsidRDefault="00324803" w:rsidP="00491517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Стороны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считают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основной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задачей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содействие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партн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е</w:t>
      </w:r>
      <w:r w:rsidRPr="00613AFD">
        <w:rPr>
          <w:rFonts w:eastAsia="Times New Roman" w:cs="Times New Roman"/>
          <w:sz w:val="28"/>
          <w:szCs w:val="28"/>
          <w:lang w:eastAsia="ru-RU"/>
        </w:rPr>
        <w:t>рства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всех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видах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экономической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деятельности,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распространение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партнерства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все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формы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занятости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населения.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</w:p>
    <w:p w:rsidR="003D000C" w:rsidRPr="00613AFD" w:rsidRDefault="003D000C" w:rsidP="0049151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C2677" w:rsidRPr="00613AFD" w:rsidRDefault="00324803" w:rsidP="0049151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Стороны:</w:t>
      </w:r>
    </w:p>
    <w:p w:rsidR="00196C65" w:rsidRPr="00613AFD" w:rsidRDefault="00324803" w:rsidP="00491517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6.1.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Способствуют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партнерства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муниципальных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образованиях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области.</w:t>
      </w:r>
    </w:p>
    <w:p w:rsidR="00A7240D" w:rsidRPr="00613AFD" w:rsidRDefault="00324803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заключению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соглашений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14E84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14E84" w:rsidRPr="00613AFD">
        <w:rPr>
          <w:rFonts w:cs="Times New Roman"/>
          <w:sz w:val="28"/>
          <w:szCs w:val="28"/>
        </w:rPr>
        <w:t>коллективных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14E84" w:rsidRPr="00613AFD">
        <w:rPr>
          <w:rFonts w:cs="Times New Roman"/>
          <w:sz w:val="28"/>
          <w:szCs w:val="28"/>
        </w:rPr>
        <w:t>договоров,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14E84" w:rsidRPr="00613AFD">
        <w:rPr>
          <w:rFonts w:cs="Times New Roman"/>
          <w:sz w:val="28"/>
          <w:szCs w:val="28"/>
        </w:rPr>
        <w:t>о</w:t>
      </w:r>
      <w:r w:rsidR="00740B3F" w:rsidRPr="00613AFD">
        <w:rPr>
          <w:rFonts w:cs="Times New Roman"/>
          <w:sz w:val="28"/>
          <w:szCs w:val="28"/>
        </w:rPr>
        <w:t>казывают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необходимую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организационную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методическую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помощь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при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подготовке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14E84"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проектов.</w:t>
      </w:r>
      <w:r w:rsidR="00B14453" w:rsidRPr="00613AFD">
        <w:rPr>
          <w:rFonts w:cs="Times New Roman"/>
          <w:sz w:val="28"/>
          <w:szCs w:val="28"/>
        </w:rPr>
        <w:t xml:space="preserve">  </w:t>
      </w:r>
    </w:p>
    <w:p w:rsidR="00740B3F" w:rsidRPr="00613AFD" w:rsidRDefault="00324803" w:rsidP="00491517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Совершенствуют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обучению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представителей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Сторон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основам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социального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партнерства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соответствии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законодательством.</w:t>
      </w:r>
    </w:p>
    <w:p w:rsidR="00740B3F" w:rsidRPr="00613AFD" w:rsidRDefault="00324803" w:rsidP="00491517">
      <w:pPr>
        <w:spacing w:line="240" w:lineRule="auto"/>
        <w:jc w:val="both"/>
        <w:rPr>
          <w:rFonts w:eastAsia="Calibri" w:cs="Times New Roman"/>
          <w:b/>
          <w:strike/>
          <w:sz w:val="28"/>
          <w:szCs w:val="28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Принимают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меры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предупреждению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урегулированию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коллективных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трудовых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споров,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образованию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комиссий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по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трудовым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спорам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деятельности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40B3F" w:rsidRPr="00613AFD">
        <w:rPr>
          <w:rFonts w:cs="Times New Roman"/>
          <w:sz w:val="28"/>
          <w:szCs w:val="28"/>
        </w:rPr>
        <w:t>организациях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</w:t>
      </w:r>
      <w:r w:rsidR="00740B3F" w:rsidRPr="00613AFD">
        <w:rPr>
          <w:rFonts w:cs="Times New Roman"/>
          <w:sz w:val="28"/>
          <w:szCs w:val="28"/>
        </w:rPr>
        <w:t>.</w:t>
      </w:r>
    </w:p>
    <w:p w:rsidR="00740B3F" w:rsidRPr="00613AFD" w:rsidRDefault="00324803" w:rsidP="00491517">
      <w:pPr>
        <w:keepNext/>
        <w:widowControl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Совершенствуют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формы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взаимодействия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рассмотрении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проектов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правовых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актов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исполнительных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органов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сфере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труда,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разработке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ведомственных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целевых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программ,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других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актов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органов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сфере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труда.</w:t>
      </w:r>
    </w:p>
    <w:p w:rsidR="00740B3F" w:rsidRPr="00613AFD" w:rsidRDefault="00324803" w:rsidP="0049151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проведение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ежегодного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областного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конкурса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«За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высокую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социальную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эффективность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развитие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B3F" w:rsidRPr="00613AFD">
        <w:rPr>
          <w:rFonts w:eastAsia="Times New Roman" w:cs="Times New Roman"/>
          <w:sz w:val="28"/>
          <w:szCs w:val="28"/>
          <w:lang w:eastAsia="ru-RU"/>
        </w:rPr>
        <w:t>партнерства».</w:t>
      </w:r>
    </w:p>
    <w:p w:rsidR="00543AD5" w:rsidRPr="00613AFD" w:rsidRDefault="007C2880" w:rsidP="00543AD5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6.</w:t>
      </w:r>
      <w:r w:rsidR="00DB2E85" w:rsidRPr="00613AFD">
        <w:rPr>
          <w:rFonts w:cs="Times New Roman"/>
          <w:sz w:val="28"/>
          <w:szCs w:val="28"/>
        </w:rPr>
        <w:t>7</w:t>
      </w:r>
      <w:r w:rsidR="00955C9E" w:rsidRPr="00613AFD">
        <w:rPr>
          <w:rFonts w:cs="Times New Roman"/>
          <w:sz w:val="28"/>
          <w:szCs w:val="28"/>
        </w:rPr>
        <w:t>.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Содействуют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проведению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регионального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этапа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ежегодного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всероссийского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конкурса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«Российская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организация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высокой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эффективности».</w:t>
      </w:r>
    </w:p>
    <w:p w:rsidR="00324803" w:rsidRPr="00613AFD" w:rsidRDefault="00324803" w:rsidP="00543AD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8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Ежегодно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рассматривают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итоги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развития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партнерства</w:t>
      </w:r>
      <w:r w:rsidRPr="00613AFD">
        <w:rPr>
          <w:rFonts w:eastAsia="Times New Roman" w:cs="Times New Roman"/>
          <w:sz w:val="28"/>
          <w:szCs w:val="28"/>
          <w:lang w:eastAsia="ru-RU"/>
        </w:rPr>
        <w:br/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расширенных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заседаниях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Комиссии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приглашением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всех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заинтересованных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лиц.</w:t>
      </w:r>
    </w:p>
    <w:p w:rsidR="007C2880" w:rsidRPr="00613AFD" w:rsidRDefault="00324803" w:rsidP="00491517">
      <w:pPr>
        <w:keepNext/>
        <w:widowControl w:val="0"/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bCs/>
          <w:sz w:val="28"/>
          <w:szCs w:val="28"/>
        </w:rPr>
        <w:t>6.</w:t>
      </w:r>
      <w:r w:rsidR="00DB2E85" w:rsidRPr="00613AFD">
        <w:rPr>
          <w:rFonts w:eastAsia="Calibri" w:cs="Times New Roman"/>
          <w:bCs/>
          <w:sz w:val="28"/>
          <w:szCs w:val="28"/>
        </w:rPr>
        <w:t>9</w:t>
      </w:r>
      <w:r w:rsidRPr="00613AFD">
        <w:rPr>
          <w:rFonts w:eastAsia="Calibri" w:cs="Times New Roman"/>
          <w:bCs/>
          <w:sz w:val="28"/>
          <w:szCs w:val="28"/>
        </w:rPr>
        <w:t>.</w:t>
      </w:r>
      <w:r w:rsidR="00B14453" w:rsidRPr="00613AFD">
        <w:rPr>
          <w:rFonts w:eastAsia="Calibri" w:cs="Times New Roman"/>
          <w:bCs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Размещают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на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официальных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сайтах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Сторон,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официальных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страницах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социальных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сетей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материалы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практике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социального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партнерства.</w:t>
      </w:r>
    </w:p>
    <w:p w:rsidR="00753118" w:rsidRPr="00613AFD" w:rsidRDefault="00753118" w:rsidP="00491517">
      <w:pPr>
        <w:keepNext/>
        <w:widowControl w:val="0"/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26A51" w:rsidRPr="00613AFD" w:rsidRDefault="00926A51" w:rsidP="00926A5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13AFD">
        <w:rPr>
          <w:rFonts w:cs="Times New Roman"/>
          <w:b/>
          <w:sz w:val="28"/>
          <w:szCs w:val="28"/>
        </w:rPr>
        <w:t>Правительство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через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уполномоченные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органы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исполнительной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области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в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рамках</w:t>
      </w:r>
      <w:r w:rsidR="00B14453" w:rsidRPr="00613AFD">
        <w:rPr>
          <w:rFonts w:cs="Times New Roman"/>
          <w:b/>
          <w:sz w:val="28"/>
          <w:szCs w:val="28"/>
        </w:rPr>
        <w:t xml:space="preserve"> </w:t>
      </w:r>
      <w:r w:rsidRPr="00613AFD">
        <w:rPr>
          <w:rFonts w:cs="Times New Roman"/>
          <w:b/>
          <w:sz w:val="28"/>
          <w:szCs w:val="28"/>
        </w:rPr>
        <w:t>компетенции:</w:t>
      </w:r>
    </w:p>
    <w:p w:rsidR="007C2880" w:rsidRPr="00613AFD" w:rsidRDefault="00324803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eastAsia="Calibri" w:cs="Times New Roman"/>
          <w:snapToGrid w:val="0"/>
          <w:sz w:val="28"/>
          <w:szCs w:val="28"/>
        </w:rPr>
        <w:t>6.1</w:t>
      </w:r>
      <w:r w:rsidR="00DB2E85" w:rsidRPr="00613AFD">
        <w:rPr>
          <w:rFonts w:eastAsia="Calibri" w:cs="Times New Roman"/>
          <w:snapToGrid w:val="0"/>
          <w:sz w:val="28"/>
          <w:szCs w:val="28"/>
        </w:rPr>
        <w:t>0</w:t>
      </w:r>
      <w:r w:rsidRPr="00613AFD">
        <w:rPr>
          <w:rFonts w:eastAsia="Calibri" w:cs="Times New Roman"/>
          <w:snapToGrid w:val="0"/>
          <w:sz w:val="28"/>
          <w:szCs w:val="28"/>
        </w:rPr>
        <w:t>.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установленном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порядке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обеспечивает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направление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проектов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правовых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актов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исполнительных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органов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государственной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власти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области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сфере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труда,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также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документов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материалов,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необходимых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для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обсуждения,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рассмотрение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в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7C2880" w:rsidRPr="00613AFD">
        <w:rPr>
          <w:rFonts w:cs="Times New Roman"/>
          <w:sz w:val="28"/>
          <w:szCs w:val="28"/>
        </w:rPr>
        <w:t>Комиссию.</w:t>
      </w:r>
    </w:p>
    <w:p w:rsidR="007C2880" w:rsidRPr="00613AFD" w:rsidRDefault="007C2880" w:rsidP="00491517">
      <w:pPr>
        <w:spacing w:line="240" w:lineRule="auto"/>
        <w:jc w:val="both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Руководитель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исполнительного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органа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государственной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власти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ответственный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подготовку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указанных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письменно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информирует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Сторону(ы)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социального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партнерства,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представившую(-их)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заключение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указанные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акты,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результатах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его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рассмотрения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до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принятия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соответствующих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актов.</w:t>
      </w:r>
    </w:p>
    <w:p w:rsidR="008C0FB5" w:rsidRPr="00613AFD" w:rsidRDefault="00324803" w:rsidP="008C0FB5">
      <w:pPr>
        <w:spacing w:line="240" w:lineRule="auto"/>
        <w:jc w:val="both"/>
        <w:rPr>
          <w:rFonts w:eastAsia="Calibri" w:cs="Times New Roman"/>
          <w:snapToGrid w:val="0"/>
          <w:sz w:val="28"/>
          <w:szCs w:val="28"/>
        </w:rPr>
      </w:pPr>
      <w:r w:rsidRPr="00613AFD">
        <w:rPr>
          <w:rFonts w:eastAsia="Calibri" w:cs="Times New Roman"/>
          <w:snapToGrid w:val="0"/>
          <w:sz w:val="28"/>
          <w:szCs w:val="28"/>
        </w:rPr>
        <w:t>6.1</w:t>
      </w:r>
      <w:r w:rsidR="00DB2E85" w:rsidRPr="00613AFD">
        <w:rPr>
          <w:rFonts w:eastAsia="Calibri" w:cs="Times New Roman"/>
          <w:snapToGrid w:val="0"/>
          <w:sz w:val="28"/>
          <w:szCs w:val="28"/>
        </w:rPr>
        <w:t>1</w:t>
      </w:r>
      <w:r w:rsidRPr="00613AFD">
        <w:rPr>
          <w:rFonts w:eastAsia="Calibri" w:cs="Times New Roman"/>
          <w:snapToGrid w:val="0"/>
          <w:sz w:val="28"/>
          <w:szCs w:val="28"/>
        </w:rPr>
        <w:t>.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Обеспечивает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в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установленном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порядке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участие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представителей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профсоюзов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и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работодателей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в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заседаниях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совещательных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и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координационных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органов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при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Правительстве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при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рассмотрении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социально-трудовых</w:t>
      </w:r>
      <w:r w:rsidR="00B14453" w:rsidRPr="00613AFD">
        <w:rPr>
          <w:rFonts w:eastAsia="Calibri" w:cs="Times New Roman"/>
          <w:snapToGrid w:val="0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napToGrid w:val="0"/>
          <w:sz w:val="28"/>
          <w:szCs w:val="28"/>
        </w:rPr>
        <w:t>вопросов.</w:t>
      </w:r>
    </w:p>
    <w:p w:rsidR="00593D85" w:rsidRPr="00613AFD" w:rsidRDefault="00324803" w:rsidP="00593D85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13AFD">
        <w:rPr>
          <w:rFonts w:eastAsia="Calibri" w:cs="Times New Roman"/>
          <w:b/>
          <w:sz w:val="28"/>
          <w:szCs w:val="28"/>
        </w:rPr>
        <w:t>Работодатели: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</w:p>
    <w:p w:rsidR="00593D85" w:rsidRPr="00613AFD" w:rsidRDefault="00324803" w:rsidP="00593D8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7C2880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Принимают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расширению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числа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регулярно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рассматривают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ход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выполнения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принятых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обязательств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членами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объединений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работодателей.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предпринимаемых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мерах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информируют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Комиссию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593D85" w:rsidRPr="00613AFD" w:rsidRDefault="00324803" w:rsidP="00593D85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sz w:val="28"/>
          <w:szCs w:val="28"/>
        </w:rPr>
        <w:t>6.1</w:t>
      </w:r>
      <w:r w:rsidR="00DB2E85" w:rsidRPr="00613AFD">
        <w:rPr>
          <w:rFonts w:eastAsia="Calibri" w:cs="Times New Roman"/>
          <w:sz w:val="28"/>
          <w:szCs w:val="28"/>
        </w:rPr>
        <w:t>3</w:t>
      </w:r>
      <w:r w:rsidRPr="00613AFD">
        <w:rPr>
          <w:rFonts w:eastAsia="Calibri" w:cs="Times New Roman"/>
          <w:sz w:val="28"/>
          <w:szCs w:val="28"/>
        </w:rPr>
        <w:t>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С</w:t>
      </w:r>
      <w:r w:rsidRPr="00613AFD">
        <w:rPr>
          <w:rFonts w:eastAsia="Calibri" w:cs="Times New Roman"/>
          <w:sz w:val="28"/>
          <w:szCs w:val="28"/>
        </w:rPr>
        <w:t>облюд</w:t>
      </w:r>
      <w:r w:rsidR="007C2880" w:rsidRPr="00613AFD">
        <w:rPr>
          <w:rFonts w:eastAsia="Calibri" w:cs="Times New Roman"/>
          <w:sz w:val="28"/>
          <w:szCs w:val="28"/>
        </w:rPr>
        <w:t>ают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прав</w:t>
      </w:r>
      <w:r w:rsidR="007C2880" w:rsidRPr="00613AFD">
        <w:rPr>
          <w:rFonts w:eastAsia="Calibri" w:cs="Times New Roman"/>
          <w:sz w:val="28"/>
          <w:szCs w:val="28"/>
        </w:rPr>
        <w:t>а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гаранти</w:t>
      </w:r>
      <w:r w:rsidR="007C2880" w:rsidRPr="00613AFD">
        <w:rPr>
          <w:rFonts w:eastAsia="Calibri" w:cs="Times New Roman"/>
          <w:sz w:val="28"/>
          <w:szCs w:val="28"/>
        </w:rPr>
        <w:t>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деятельности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профсоюзов,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оказывают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содействие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функционированию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профсоюзов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организациях,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у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2A7F8A" w:rsidRPr="00613AFD">
        <w:rPr>
          <w:rFonts w:eastAsia="Calibri" w:cs="Times New Roman"/>
          <w:sz w:val="28"/>
          <w:szCs w:val="28"/>
        </w:rPr>
        <w:t>индивидуальных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предпринимателей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обеспечивают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условия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для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уставной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деятельности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выборных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органов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–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7C2880" w:rsidRPr="00613AFD">
        <w:rPr>
          <w:rFonts w:eastAsia="Calibri" w:cs="Times New Roman"/>
          <w:sz w:val="28"/>
          <w:szCs w:val="28"/>
        </w:rPr>
        <w:t>предоставляют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в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бесплатное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пользование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необходимые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для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их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деятельности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оборудование,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помещения,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транспортные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средства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и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средства</w:t>
      </w:r>
      <w:r w:rsidR="00B14453" w:rsidRPr="00613A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C2880" w:rsidRPr="00613AFD">
        <w:rPr>
          <w:rFonts w:cs="Times New Roman"/>
          <w:sz w:val="28"/>
          <w:szCs w:val="28"/>
          <w:shd w:val="clear" w:color="auto" w:fill="FFFFFF"/>
        </w:rPr>
        <w:t>связи.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</w:p>
    <w:p w:rsidR="00593D85" w:rsidRPr="00613AFD" w:rsidRDefault="00324803" w:rsidP="00593D85">
      <w:pPr>
        <w:spacing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7C2880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4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ежемесячное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бесплатное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перечисление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сч</w:t>
      </w:r>
      <w:r w:rsidR="00996DA9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е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т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профсоюзной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организации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членских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профсоюзных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взносов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из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заработной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платы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соответствии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письменными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заявлениями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работников,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являющихся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членами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профсоюза.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Не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допускают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задолженности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перечислению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профсоюзных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взносов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профсоюзным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bCs/>
          <w:iCs/>
          <w:sz w:val="28"/>
          <w:szCs w:val="28"/>
          <w:lang w:eastAsia="ru-RU"/>
        </w:rPr>
        <w:t>организациям.</w:t>
      </w:r>
      <w:r w:rsidR="00B14453" w:rsidRPr="00613AF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93D85" w:rsidRPr="00613AFD" w:rsidRDefault="00324803" w:rsidP="00593D8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7C2880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Обеспечивают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разработку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заключение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всех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форм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собственности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договоров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рамках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действующего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законодательства,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осуществляют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уведомительную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труду.</w:t>
      </w:r>
    </w:p>
    <w:p w:rsidR="00593D85" w:rsidRPr="00613AFD" w:rsidRDefault="00324803" w:rsidP="00593D8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7C2880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6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Предусматривают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договорах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порядок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сроки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представителям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выборных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времени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сохранением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заработной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платы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качестве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делегатов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созываемых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союзами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съездов,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конференций,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для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выборных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коллегиальных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профессиональных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союзов,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краткосрочной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учебы.</w:t>
      </w:r>
    </w:p>
    <w:p w:rsidR="00593D85" w:rsidRPr="00613AFD" w:rsidRDefault="00324803" w:rsidP="00593D8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8E29D7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7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Содействуют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участию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управлении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организациями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осуществляющими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формах,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определенных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кодексом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Российской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Федерации,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федеральными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законами,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учредительными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документами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коллективными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договорами,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соглашениями.</w:t>
      </w:r>
    </w:p>
    <w:p w:rsidR="00593D85" w:rsidRPr="00613AFD" w:rsidRDefault="00324803" w:rsidP="00593D8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18</w:t>
      </w:r>
      <w:r w:rsidR="002A7F8A"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Знакомят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договором,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отраслевым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тарифным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соглашением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приеме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его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работу.</w:t>
      </w:r>
    </w:p>
    <w:p w:rsidR="00753118" w:rsidRPr="00613AFD" w:rsidRDefault="00753118" w:rsidP="00593D85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3D85" w:rsidRPr="00613AFD" w:rsidRDefault="00324803" w:rsidP="00AA3FE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3AFD">
        <w:rPr>
          <w:rFonts w:eastAsia="Times New Roman" w:cs="Times New Roman"/>
          <w:b/>
          <w:sz w:val="28"/>
          <w:szCs w:val="28"/>
          <w:lang w:eastAsia="ru-RU"/>
        </w:rPr>
        <w:t>Профсоюзы:</w:t>
      </w:r>
    </w:p>
    <w:p w:rsidR="00744B0F" w:rsidRPr="00613AFD" w:rsidRDefault="00FB5050" w:rsidP="00744B0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6.19.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координационные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советы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муниципальных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образованиях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работу.</w:t>
      </w:r>
    </w:p>
    <w:p w:rsidR="00744B0F" w:rsidRPr="00613AFD" w:rsidRDefault="00324803" w:rsidP="00744B0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6.2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0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работу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восстановлению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утраченных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созданию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первичных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коллективах</w:t>
      </w:r>
      <w:r w:rsidR="007C2880" w:rsidRPr="00613AFD">
        <w:rPr>
          <w:rFonts w:eastAsia="Times New Roman" w:cs="Times New Roman"/>
          <w:sz w:val="28"/>
          <w:szCs w:val="28"/>
          <w:lang w:eastAsia="ru-RU"/>
        </w:rPr>
        <w:t>.</w:t>
      </w:r>
    </w:p>
    <w:p w:rsidR="00744B0F" w:rsidRPr="00613AFD" w:rsidRDefault="00324803" w:rsidP="00744B0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8E29D7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DB2E85" w:rsidRPr="00613AFD">
        <w:rPr>
          <w:rFonts w:eastAsia="Times New Roman" w:cs="Times New Roman"/>
          <w:sz w:val="28"/>
          <w:szCs w:val="28"/>
          <w:lang w:eastAsia="ru-RU"/>
        </w:rPr>
        <w:t>1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Организуют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обучение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основам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партнерства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основам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трудового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законодательства.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44B0F" w:rsidRPr="00613AFD" w:rsidRDefault="00FF42A3" w:rsidP="00744B0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6.2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6F3D" w:rsidRPr="00613AFD">
        <w:rPr>
          <w:rFonts w:eastAsia="Times New Roman" w:cs="Times New Roman"/>
          <w:sz w:val="28"/>
          <w:szCs w:val="28"/>
          <w:lang w:eastAsia="ru-RU"/>
        </w:rPr>
        <w:t>Оказывают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6F3D" w:rsidRPr="00613AFD">
        <w:rPr>
          <w:rFonts w:eastAsia="Times New Roman" w:cs="Times New Roman"/>
          <w:sz w:val="28"/>
          <w:szCs w:val="28"/>
          <w:lang w:eastAsia="ru-RU"/>
        </w:rPr>
        <w:t>помощь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6F3D" w:rsidRPr="00613AFD">
        <w:rPr>
          <w:rFonts w:eastAsia="Times New Roman" w:cs="Times New Roman"/>
          <w:sz w:val="28"/>
          <w:szCs w:val="28"/>
          <w:lang w:eastAsia="ru-RU"/>
        </w:rPr>
        <w:t>профсоюзным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6F3D" w:rsidRPr="00613AFD">
        <w:rPr>
          <w:rFonts w:eastAsia="Times New Roman" w:cs="Times New Roman"/>
          <w:sz w:val="28"/>
          <w:szCs w:val="28"/>
          <w:lang w:eastAsia="ru-RU"/>
        </w:rPr>
        <w:t>организациям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6F3D"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4803"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предоставлении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заявок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на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4803" w:rsidRPr="00613AFD">
        <w:rPr>
          <w:rFonts w:eastAsia="Times New Roman" w:cs="Times New Roman"/>
          <w:sz w:val="28"/>
          <w:szCs w:val="28"/>
          <w:lang w:eastAsia="ru-RU"/>
        </w:rPr>
        <w:t>конкурс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ы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4803" w:rsidRPr="00613AFD">
        <w:rPr>
          <w:rFonts w:eastAsia="Times New Roman" w:cs="Times New Roman"/>
          <w:sz w:val="28"/>
          <w:szCs w:val="28"/>
          <w:lang w:eastAsia="ru-RU"/>
        </w:rPr>
        <w:t>социально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4803" w:rsidRPr="00613AFD">
        <w:rPr>
          <w:rFonts w:eastAsia="Times New Roman" w:cs="Times New Roman"/>
          <w:sz w:val="28"/>
          <w:szCs w:val="28"/>
          <w:lang w:eastAsia="ru-RU"/>
        </w:rPr>
        <w:t>значимых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4803" w:rsidRPr="00613AFD">
        <w:rPr>
          <w:rFonts w:eastAsia="Times New Roman" w:cs="Times New Roman"/>
          <w:sz w:val="28"/>
          <w:szCs w:val="28"/>
          <w:lang w:eastAsia="ru-RU"/>
        </w:rPr>
        <w:t>проектов.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744B0F" w:rsidRPr="00613AFD" w:rsidRDefault="00324803" w:rsidP="00744B0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8E29D7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3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Проводят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встречи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руководителей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исполнительных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органов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отраслевых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областных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профсоюза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вопросам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регулирования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социально-трудовых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отношений.</w:t>
      </w:r>
    </w:p>
    <w:p w:rsidR="00744B0F" w:rsidRPr="00613AFD" w:rsidRDefault="00324803" w:rsidP="00744B0F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sz w:val="28"/>
          <w:szCs w:val="28"/>
        </w:rPr>
        <w:t>6.</w:t>
      </w:r>
      <w:r w:rsidR="008E29D7" w:rsidRPr="00613AFD">
        <w:rPr>
          <w:rFonts w:eastAsia="Calibri" w:cs="Times New Roman"/>
          <w:sz w:val="28"/>
          <w:szCs w:val="28"/>
        </w:rPr>
        <w:t>2</w:t>
      </w:r>
      <w:r w:rsidR="00365005" w:rsidRPr="00613AFD">
        <w:rPr>
          <w:rFonts w:eastAsia="Calibri" w:cs="Times New Roman"/>
          <w:sz w:val="28"/>
          <w:szCs w:val="28"/>
        </w:rPr>
        <w:t>4</w:t>
      </w:r>
      <w:r w:rsidRPr="00613AFD">
        <w:rPr>
          <w:rFonts w:eastAsia="Calibri" w:cs="Times New Roman"/>
          <w:sz w:val="28"/>
          <w:szCs w:val="28"/>
        </w:rPr>
        <w:t>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Используют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возможности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переговорного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процесса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целью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учета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интересов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сторон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="008060C9" w:rsidRPr="00613AFD">
        <w:rPr>
          <w:rFonts w:eastAsia="Calibri" w:cs="Times New Roman"/>
          <w:sz w:val="28"/>
          <w:szCs w:val="28"/>
        </w:rPr>
        <w:t>недопущения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социальной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напряженности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организациях</w:t>
      </w:r>
      <w:r w:rsidR="002A7F8A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осуществляющих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деятельность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на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территории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2A7F8A" w:rsidRPr="00613AFD">
        <w:rPr>
          <w:rFonts w:cs="Times New Roman"/>
          <w:sz w:val="28"/>
          <w:szCs w:val="28"/>
        </w:rPr>
        <w:t>области</w:t>
      </w:r>
      <w:r w:rsidRPr="00613AFD">
        <w:rPr>
          <w:rFonts w:eastAsia="Calibri" w:cs="Times New Roman"/>
          <w:sz w:val="28"/>
          <w:szCs w:val="28"/>
        </w:rPr>
        <w:t>.</w:t>
      </w:r>
    </w:p>
    <w:p w:rsidR="00324803" w:rsidRPr="00613AFD" w:rsidRDefault="00324803" w:rsidP="00744B0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3AFD">
        <w:rPr>
          <w:rFonts w:eastAsia="Times New Roman" w:cs="Times New Roman"/>
          <w:sz w:val="28"/>
          <w:szCs w:val="28"/>
          <w:lang w:eastAsia="ru-RU"/>
        </w:rPr>
        <w:t>6.</w:t>
      </w:r>
      <w:r w:rsidR="008E29D7" w:rsidRPr="00613AFD">
        <w:rPr>
          <w:rFonts w:eastAsia="Times New Roman" w:cs="Times New Roman"/>
          <w:sz w:val="28"/>
          <w:szCs w:val="28"/>
          <w:lang w:eastAsia="ru-RU"/>
        </w:rPr>
        <w:t>2</w:t>
      </w:r>
      <w:r w:rsidR="00365005" w:rsidRPr="00613AFD">
        <w:rPr>
          <w:rFonts w:eastAsia="Times New Roman" w:cs="Times New Roman"/>
          <w:sz w:val="28"/>
          <w:szCs w:val="28"/>
          <w:lang w:eastAsia="ru-RU"/>
        </w:rPr>
        <w:t>5</w:t>
      </w:r>
      <w:r w:rsidRPr="00613AFD">
        <w:rPr>
          <w:rFonts w:eastAsia="Times New Roman" w:cs="Times New Roman"/>
          <w:sz w:val="28"/>
          <w:szCs w:val="28"/>
          <w:lang w:eastAsia="ru-RU"/>
        </w:rPr>
        <w:t>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выступают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организаторами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поддерживают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проведение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забастовок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иных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массовых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выступлений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несогласия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период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действия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настоящего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Соглашения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включенным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него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обязательствам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при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условии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выполнения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6DA9" w:rsidRPr="00613AFD">
        <w:rPr>
          <w:rFonts w:eastAsia="Times New Roman" w:cs="Times New Roman"/>
          <w:sz w:val="28"/>
          <w:szCs w:val="28"/>
          <w:lang w:eastAsia="ru-RU"/>
        </w:rPr>
        <w:t>Сторонами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этих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3AFD">
        <w:rPr>
          <w:rFonts w:eastAsia="Times New Roman" w:cs="Times New Roman"/>
          <w:sz w:val="28"/>
          <w:szCs w:val="28"/>
          <w:lang w:eastAsia="ru-RU"/>
        </w:rPr>
        <w:t>обязательств.</w:t>
      </w:r>
      <w:r w:rsidR="00B14453" w:rsidRPr="00613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5765F" w:rsidRPr="00613AFD" w:rsidRDefault="00C5765F" w:rsidP="00402F3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24803" w:rsidRPr="00613AFD" w:rsidRDefault="00324803" w:rsidP="00402F3B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b/>
          <w:sz w:val="28"/>
          <w:szCs w:val="28"/>
          <w:lang w:val="en-US"/>
        </w:rPr>
        <w:t>VII</w:t>
      </w:r>
      <w:r w:rsidRPr="00613AFD">
        <w:rPr>
          <w:rFonts w:eastAsia="Calibri" w:cs="Times New Roman"/>
          <w:b/>
          <w:sz w:val="28"/>
          <w:szCs w:val="28"/>
        </w:rPr>
        <w:t>.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402F3B" w:rsidRPr="00613AFD">
        <w:rPr>
          <w:rFonts w:eastAsia="Calibri" w:cs="Times New Roman"/>
          <w:b/>
          <w:sz w:val="28"/>
          <w:szCs w:val="28"/>
        </w:rPr>
        <w:t>Порядок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402F3B" w:rsidRPr="00613AFD">
        <w:rPr>
          <w:rFonts w:eastAsia="Calibri" w:cs="Times New Roman"/>
          <w:b/>
          <w:sz w:val="28"/>
          <w:szCs w:val="28"/>
        </w:rPr>
        <w:t>организации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402F3B" w:rsidRPr="00613AFD">
        <w:rPr>
          <w:rFonts w:eastAsia="Calibri" w:cs="Times New Roman"/>
          <w:b/>
          <w:sz w:val="28"/>
          <w:szCs w:val="28"/>
        </w:rPr>
        <w:t>и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402F3B" w:rsidRPr="00613AFD">
        <w:rPr>
          <w:rFonts w:eastAsia="Calibri" w:cs="Times New Roman"/>
          <w:b/>
          <w:sz w:val="28"/>
          <w:szCs w:val="28"/>
        </w:rPr>
        <w:t>контроля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402F3B" w:rsidRPr="00613AFD">
        <w:rPr>
          <w:rFonts w:eastAsia="Calibri" w:cs="Times New Roman"/>
          <w:b/>
          <w:sz w:val="28"/>
          <w:szCs w:val="28"/>
        </w:rPr>
        <w:t>исполнени</w:t>
      </w:r>
      <w:r w:rsidR="008F1E0B" w:rsidRPr="00613AFD">
        <w:rPr>
          <w:rFonts w:eastAsia="Calibri" w:cs="Times New Roman"/>
          <w:b/>
          <w:sz w:val="28"/>
          <w:szCs w:val="28"/>
        </w:rPr>
        <w:t>я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  <w:r w:rsidR="007E2350" w:rsidRPr="00613AFD">
        <w:rPr>
          <w:rFonts w:eastAsia="Calibri" w:cs="Times New Roman"/>
          <w:b/>
          <w:sz w:val="28"/>
          <w:szCs w:val="28"/>
        </w:rPr>
        <w:t>Соглашения</w:t>
      </w:r>
      <w:r w:rsidR="00B14453" w:rsidRPr="00613AFD">
        <w:rPr>
          <w:rFonts w:eastAsia="Calibri" w:cs="Times New Roman"/>
          <w:b/>
          <w:sz w:val="28"/>
          <w:szCs w:val="28"/>
        </w:rPr>
        <w:t xml:space="preserve"> 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7.1.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Стороны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обязуются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соблюдать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достигнутые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настоящим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Соглашением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договоренности,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также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нести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предусмотренную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законодательством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ответственность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невыполнение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положений.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7.2.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случае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реорганизации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Сторон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сохраняет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действие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весь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период,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который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оно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было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заключено,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ответственность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выполнение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возлагается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правопреемников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соответствии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действующим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законодательством.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7.3.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Контроль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исполнением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осуществляется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соответствии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законодательством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Сторонами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Комиссией.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7.4.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Стороны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представляют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взаимному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запросу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материалы,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необходимые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для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исполнения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Соглашения.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7.5.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Стороны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договорились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регулярном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(не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реже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1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раза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год)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рассмотрении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хода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выполнения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заседаниях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Комиссии.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7.6.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Разногласия,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связанные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реализацией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Соглашения,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разрешаются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заседаниях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Комиссии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соответствии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законодательством.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7.7.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Внесение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изменений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дополнений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возможно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соглашению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Сторон.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7.8.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Работодатели,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являющиеся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членами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Иркутско</w:t>
      </w:r>
      <w:r w:rsidR="00010C26" w:rsidRPr="00613AFD">
        <w:rPr>
          <w:rFonts w:cs="Times New Roman"/>
          <w:sz w:val="28"/>
          <w:szCs w:val="28"/>
        </w:rPr>
        <w:t>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регионально</w:t>
      </w:r>
      <w:r w:rsidR="00010C26" w:rsidRPr="00613AFD">
        <w:rPr>
          <w:rFonts w:cs="Times New Roman"/>
          <w:sz w:val="28"/>
          <w:szCs w:val="28"/>
        </w:rPr>
        <w:t>го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объединени</w:t>
      </w:r>
      <w:r w:rsidR="00010C26" w:rsidRPr="00613AFD">
        <w:rPr>
          <w:rFonts w:cs="Times New Roman"/>
          <w:sz w:val="28"/>
          <w:szCs w:val="28"/>
        </w:rPr>
        <w:t>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работодателей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«Ассоциация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Иркутское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региональное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объединение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работодателей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«Партнерство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Товаропроизводителей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и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sz w:val="28"/>
          <w:szCs w:val="28"/>
        </w:rPr>
        <w:t>Предпринимателей»</w:t>
      </w:r>
      <w:r w:rsidR="003D000C" w:rsidRPr="00613AFD">
        <w:rPr>
          <w:rFonts w:cs="Times New Roman"/>
          <w:sz w:val="28"/>
          <w:szCs w:val="28"/>
        </w:rPr>
        <w:t>,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вправе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присоединиться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к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настоящему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Соглашению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течение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всего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срока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действия.</w:t>
      </w:r>
    </w:p>
    <w:p w:rsidR="00010C26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7.9.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вступает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силу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</w:t>
      </w:r>
      <w:r w:rsidR="007E2350" w:rsidRPr="00613AFD">
        <w:rPr>
          <w:rFonts w:cs="Times New Roman"/>
          <w:bCs/>
          <w:sz w:val="28"/>
          <w:szCs w:val="28"/>
        </w:rPr>
        <w:t>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7E2350" w:rsidRPr="00613AFD">
        <w:rPr>
          <w:rFonts w:cs="Times New Roman"/>
          <w:bCs/>
          <w:sz w:val="28"/>
          <w:szCs w:val="28"/>
        </w:rPr>
        <w:t>дня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7E2350" w:rsidRPr="00613AFD">
        <w:rPr>
          <w:rFonts w:cs="Times New Roman"/>
          <w:bCs/>
          <w:sz w:val="28"/>
          <w:szCs w:val="28"/>
        </w:rPr>
        <w:t>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7E2350" w:rsidRPr="00613AFD">
        <w:rPr>
          <w:rFonts w:cs="Times New Roman"/>
          <w:bCs/>
          <w:sz w:val="28"/>
          <w:szCs w:val="28"/>
        </w:rPr>
        <w:t>подписания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действует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31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декабря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20</w:t>
      </w:r>
      <w:r w:rsidR="00010C26" w:rsidRPr="00613AFD">
        <w:rPr>
          <w:rFonts w:cs="Times New Roman"/>
          <w:bCs/>
          <w:sz w:val="28"/>
          <w:szCs w:val="28"/>
        </w:rPr>
        <w:t>23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года</w:t>
      </w:r>
      <w:r w:rsidR="00010C26" w:rsidRPr="00613AFD">
        <w:rPr>
          <w:rFonts w:cs="Times New Roman"/>
          <w:bCs/>
          <w:sz w:val="28"/>
          <w:szCs w:val="28"/>
        </w:rPr>
        <w:t>.</w:t>
      </w:r>
    </w:p>
    <w:p w:rsidR="00402F3B" w:rsidRPr="00613AFD" w:rsidRDefault="004224F0" w:rsidP="00010C2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7.10.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месячный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срок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после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подписания</w:t>
      </w:r>
      <w:r w:rsidR="003D000C" w:rsidRPr="00613AFD">
        <w:rPr>
          <w:rFonts w:cs="Times New Roman"/>
          <w:bCs/>
          <w:sz w:val="28"/>
          <w:szCs w:val="28"/>
        </w:rPr>
        <w:t xml:space="preserve"> Сторонами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настоящего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Соглашения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его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текст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публикуется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в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средствах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массовой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="00402F3B" w:rsidRPr="00613AFD">
        <w:rPr>
          <w:rFonts w:cs="Times New Roman"/>
          <w:bCs/>
          <w:sz w:val="28"/>
          <w:szCs w:val="28"/>
        </w:rPr>
        <w:t>информации.</w:t>
      </w:r>
    </w:p>
    <w:p w:rsidR="00324803" w:rsidRPr="00613AFD" w:rsidRDefault="00324803" w:rsidP="00491517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324803" w:rsidRPr="00613AFD" w:rsidRDefault="00324803" w:rsidP="00A05965">
      <w:pPr>
        <w:spacing w:line="240" w:lineRule="auto"/>
        <w:jc w:val="right"/>
        <w:rPr>
          <w:rFonts w:eastAsia="Calibri" w:cs="Times New Roman"/>
          <w:sz w:val="28"/>
          <w:szCs w:val="28"/>
        </w:rPr>
      </w:pPr>
      <w:r w:rsidRPr="00613AFD">
        <w:rPr>
          <w:rFonts w:eastAsia="Calibri" w:cs="Times New Roman"/>
          <w:sz w:val="28"/>
          <w:szCs w:val="28"/>
        </w:rPr>
        <w:t>Подписано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«____»____________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202</w:t>
      </w:r>
      <w:r w:rsidR="00C36F55" w:rsidRPr="00613AFD">
        <w:rPr>
          <w:rFonts w:eastAsia="Calibri" w:cs="Times New Roman"/>
          <w:sz w:val="28"/>
          <w:szCs w:val="28"/>
        </w:rPr>
        <w:t>_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года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в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г.</w:t>
      </w:r>
      <w:r w:rsidR="00B14453" w:rsidRPr="00613AFD">
        <w:rPr>
          <w:rFonts w:eastAsia="Calibri" w:cs="Times New Roman"/>
          <w:sz w:val="28"/>
          <w:szCs w:val="28"/>
        </w:rPr>
        <w:t xml:space="preserve"> </w:t>
      </w:r>
      <w:r w:rsidRPr="00613AFD">
        <w:rPr>
          <w:rFonts w:eastAsia="Calibri" w:cs="Times New Roman"/>
          <w:sz w:val="28"/>
          <w:szCs w:val="28"/>
        </w:rPr>
        <w:t>Иркутске</w:t>
      </w:r>
    </w:p>
    <w:p w:rsidR="00CC62CC" w:rsidRPr="00613AFD" w:rsidRDefault="00CC62CC" w:rsidP="00A05965">
      <w:pPr>
        <w:spacing w:line="240" w:lineRule="auto"/>
        <w:jc w:val="right"/>
        <w:rPr>
          <w:rFonts w:eastAsia="Calibri" w:cs="Times New Roman"/>
          <w:sz w:val="28"/>
          <w:szCs w:val="28"/>
        </w:rPr>
      </w:pPr>
    </w:p>
    <w:tbl>
      <w:tblPr>
        <w:tblStyle w:val="a8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761"/>
        <w:gridCol w:w="2578"/>
      </w:tblGrid>
      <w:tr w:rsidR="008170C5" w:rsidRPr="00613AFD" w:rsidTr="00CE6507">
        <w:tc>
          <w:tcPr>
            <w:tcW w:w="4503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761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8170C5" w:rsidRPr="00613AFD" w:rsidTr="00CE6507">
        <w:tc>
          <w:tcPr>
            <w:tcW w:w="4503" w:type="dxa"/>
          </w:tcPr>
          <w:p w:rsidR="008170C5" w:rsidRPr="00613AFD" w:rsidRDefault="008170C5" w:rsidP="000F7462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Первый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заместитель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Губернатора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Иркутской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области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-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Председатель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Правительства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Иркутской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области,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координатор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Комиссии</w:t>
            </w:r>
          </w:p>
        </w:tc>
        <w:tc>
          <w:tcPr>
            <w:tcW w:w="2761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BC5964" w:rsidP="00BC5964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К.Б.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Зайцев</w:t>
            </w:r>
          </w:p>
        </w:tc>
      </w:tr>
      <w:tr w:rsidR="00CE6507" w:rsidRPr="00613AFD" w:rsidTr="00CE6507">
        <w:tc>
          <w:tcPr>
            <w:tcW w:w="4503" w:type="dxa"/>
          </w:tcPr>
          <w:p w:rsidR="00CE6507" w:rsidRPr="00613AFD" w:rsidRDefault="00CE6507" w:rsidP="000F7462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761" w:type="dxa"/>
          </w:tcPr>
          <w:p w:rsidR="00CE6507" w:rsidRPr="00613AFD" w:rsidRDefault="00CE6507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CE6507" w:rsidRPr="00613AFD" w:rsidRDefault="00CE6507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8170C5" w:rsidRPr="00613AFD" w:rsidTr="00CE6507">
        <w:tc>
          <w:tcPr>
            <w:tcW w:w="4503" w:type="dxa"/>
          </w:tcPr>
          <w:p w:rsidR="008170C5" w:rsidRPr="00613AFD" w:rsidRDefault="008170C5" w:rsidP="000F7462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Президент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Ассоциации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Иркутское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региональное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объединение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работодателей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«Партнерство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Товаропроизводителей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и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Предпринимателей»,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координатор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Комиссии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от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стороны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работодателей</w:t>
            </w:r>
          </w:p>
        </w:tc>
        <w:tc>
          <w:tcPr>
            <w:tcW w:w="2761" w:type="dxa"/>
          </w:tcPr>
          <w:p w:rsidR="008170C5" w:rsidRPr="00613AFD" w:rsidRDefault="008170C5" w:rsidP="001D592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Н.В.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Мельник</w:t>
            </w:r>
          </w:p>
        </w:tc>
      </w:tr>
      <w:tr w:rsidR="008170C5" w:rsidRPr="00613AFD" w:rsidTr="00CE6507">
        <w:tc>
          <w:tcPr>
            <w:tcW w:w="4503" w:type="dxa"/>
          </w:tcPr>
          <w:p w:rsidR="008170C5" w:rsidRPr="00613AFD" w:rsidRDefault="008170C5" w:rsidP="000F7462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761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8170C5" w:rsidRPr="00613AFD" w:rsidTr="00CE6507">
        <w:tc>
          <w:tcPr>
            <w:tcW w:w="4503" w:type="dxa"/>
          </w:tcPr>
          <w:p w:rsidR="008170C5" w:rsidRPr="00613AFD" w:rsidRDefault="008170C5" w:rsidP="000F7462">
            <w:pPr>
              <w:tabs>
                <w:tab w:val="left" w:pos="2222"/>
              </w:tabs>
              <w:ind w:hanging="12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Председатель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Союза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«Иркутское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областное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объединение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организаций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профсоюзов»,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координатор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Комиссии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от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стороны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профсоюзов</w:t>
            </w:r>
          </w:p>
        </w:tc>
        <w:tc>
          <w:tcPr>
            <w:tcW w:w="2761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F7462" w:rsidRPr="00613AFD" w:rsidRDefault="000F7462" w:rsidP="002F27B5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А.А.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Коротких</w:t>
            </w:r>
          </w:p>
        </w:tc>
      </w:tr>
      <w:tr w:rsidR="008170C5" w:rsidRPr="00613AFD" w:rsidTr="00CE6507">
        <w:tc>
          <w:tcPr>
            <w:tcW w:w="4503" w:type="dxa"/>
          </w:tcPr>
          <w:p w:rsidR="008170C5" w:rsidRPr="00613AFD" w:rsidRDefault="008170C5" w:rsidP="000F7462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761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8170C5" w:rsidRPr="00613AFD" w:rsidTr="00CE6507">
        <w:tc>
          <w:tcPr>
            <w:tcW w:w="4503" w:type="dxa"/>
          </w:tcPr>
          <w:p w:rsidR="008170C5" w:rsidRPr="00613AFD" w:rsidRDefault="00CE6507" w:rsidP="009A4552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Первый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заместитель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Председателя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Правительства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Иркутской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области,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координатор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Комиссии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от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стороны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Правительства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761" w:type="dxa"/>
          </w:tcPr>
          <w:p w:rsidR="008170C5" w:rsidRPr="00613AFD" w:rsidRDefault="008170C5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78" w:type="dxa"/>
          </w:tcPr>
          <w:p w:rsidR="00CE6507" w:rsidRPr="00613AFD" w:rsidRDefault="00CE6507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CE6507" w:rsidRPr="00613AFD" w:rsidRDefault="00CE6507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CE6507" w:rsidRPr="00613AFD" w:rsidRDefault="00CE6507" w:rsidP="002F27B5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8170C5" w:rsidRPr="00613AFD" w:rsidRDefault="00CE6507" w:rsidP="002F27B5">
            <w:pPr>
              <w:ind w:firstLine="0"/>
              <w:rPr>
                <w:rFonts w:eastAsia="Calibri" w:cs="Times New Roman"/>
                <w:szCs w:val="28"/>
              </w:rPr>
            </w:pPr>
            <w:r w:rsidRPr="00613AFD">
              <w:rPr>
                <w:rFonts w:eastAsia="Calibri" w:cs="Times New Roman"/>
                <w:szCs w:val="28"/>
              </w:rPr>
              <w:t>Р.Л.</w:t>
            </w:r>
            <w:r w:rsidR="00B14453" w:rsidRPr="00613AFD">
              <w:rPr>
                <w:rFonts w:eastAsia="Calibri" w:cs="Times New Roman"/>
                <w:szCs w:val="28"/>
              </w:rPr>
              <w:t xml:space="preserve"> </w:t>
            </w:r>
            <w:r w:rsidRPr="00613AFD">
              <w:rPr>
                <w:rFonts w:eastAsia="Calibri" w:cs="Times New Roman"/>
                <w:szCs w:val="28"/>
              </w:rPr>
              <w:t>Ситников</w:t>
            </w:r>
          </w:p>
        </w:tc>
      </w:tr>
    </w:tbl>
    <w:p w:rsidR="00A359B5" w:rsidRPr="00613AFD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9B5" w:rsidRPr="00613AFD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9B5" w:rsidRPr="00613AFD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9B5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2DD3" w:rsidRDefault="00C32DD3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2DD3" w:rsidRDefault="00C32DD3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2DD3" w:rsidRDefault="00C32DD3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18A" w:rsidRDefault="0071418A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2DD3" w:rsidRPr="00613AFD" w:rsidRDefault="00C32DD3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9B5" w:rsidRPr="00613AFD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9B5" w:rsidRPr="00613AFD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9B5" w:rsidRPr="00613AFD" w:rsidRDefault="00A359B5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F04" w:rsidRPr="00613AFD" w:rsidRDefault="00225F04" w:rsidP="00B22B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92" w:rsidRPr="00613AFD" w:rsidRDefault="000E4492" w:rsidP="00D85757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AFD">
        <w:rPr>
          <w:rFonts w:ascii="Times New Roman" w:hAnsi="Times New Roman" w:cs="Times New Roman"/>
          <w:sz w:val="28"/>
          <w:szCs w:val="28"/>
        </w:rPr>
        <w:t>Приложение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="00A83A89" w:rsidRPr="00613AFD">
        <w:rPr>
          <w:rFonts w:ascii="Times New Roman" w:hAnsi="Times New Roman" w:cs="Times New Roman"/>
          <w:sz w:val="28"/>
          <w:szCs w:val="28"/>
        </w:rPr>
        <w:t>1</w:t>
      </w:r>
    </w:p>
    <w:p w:rsidR="000E4492" w:rsidRPr="00613AFD" w:rsidRDefault="00892180" w:rsidP="00D85757">
      <w:pPr>
        <w:pStyle w:val="ConsPlusNormal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AFD">
        <w:rPr>
          <w:rFonts w:ascii="Times New Roman" w:hAnsi="Times New Roman" w:cs="Times New Roman"/>
          <w:sz w:val="28"/>
          <w:szCs w:val="28"/>
        </w:rPr>
        <w:t>к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="00B22B14" w:rsidRPr="00613AFD">
        <w:rPr>
          <w:rFonts w:ascii="Times New Roman" w:hAnsi="Times New Roman" w:cs="Times New Roman"/>
          <w:sz w:val="28"/>
          <w:szCs w:val="28"/>
        </w:rPr>
        <w:t>региональн</w:t>
      </w:r>
      <w:r w:rsidRPr="00613AFD">
        <w:rPr>
          <w:rFonts w:ascii="Times New Roman" w:hAnsi="Times New Roman" w:cs="Times New Roman"/>
          <w:sz w:val="28"/>
          <w:szCs w:val="28"/>
        </w:rPr>
        <w:t>ому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="00B22B14" w:rsidRPr="00613AFD">
        <w:rPr>
          <w:rFonts w:ascii="Times New Roman" w:hAnsi="Times New Roman" w:cs="Times New Roman"/>
          <w:sz w:val="28"/>
          <w:szCs w:val="28"/>
        </w:rPr>
        <w:t>соглашени</w:t>
      </w:r>
      <w:r w:rsidRPr="00613AFD">
        <w:rPr>
          <w:rFonts w:ascii="Times New Roman" w:hAnsi="Times New Roman" w:cs="Times New Roman"/>
          <w:sz w:val="28"/>
          <w:szCs w:val="28"/>
        </w:rPr>
        <w:t>ю</w:t>
      </w:r>
      <w:r w:rsidR="00B14453" w:rsidRPr="00613AFD">
        <w:rPr>
          <w:rFonts w:ascii="Times New Roman" w:hAnsi="Times New Roman" w:cs="Times New Roman"/>
          <w:sz w:val="28"/>
          <w:szCs w:val="28"/>
        </w:rPr>
        <w:t xml:space="preserve"> </w:t>
      </w:r>
      <w:r w:rsidR="00D85757" w:rsidRPr="00613AFD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и связанных с ними экономических отношений в Иркутской области </w:t>
      </w:r>
      <w:r w:rsidR="00B22B14" w:rsidRPr="00613AFD">
        <w:rPr>
          <w:rFonts w:ascii="Times New Roman" w:hAnsi="Times New Roman" w:cs="Times New Roman"/>
          <w:bCs/>
          <w:sz w:val="28"/>
          <w:szCs w:val="28"/>
        </w:rPr>
        <w:t>на</w:t>
      </w:r>
      <w:r w:rsidR="00B14453" w:rsidRPr="0061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B14" w:rsidRPr="00613AFD">
        <w:rPr>
          <w:rFonts w:ascii="Times New Roman" w:hAnsi="Times New Roman" w:cs="Times New Roman"/>
          <w:bCs/>
          <w:sz w:val="28"/>
          <w:szCs w:val="28"/>
        </w:rPr>
        <w:t>2021-2023</w:t>
      </w:r>
      <w:r w:rsidR="00B14453" w:rsidRPr="00613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B14" w:rsidRPr="00613AFD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B22B14" w:rsidRDefault="00B22B14" w:rsidP="00B22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DD3" w:rsidRPr="00613AFD" w:rsidRDefault="00C32DD3" w:rsidP="00B22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4492" w:rsidRPr="00613AFD" w:rsidRDefault="00A529D0" w:rsidP="00DD0B7F">
      <w:pPr>
        <w:ind w:left="-426" w:firstLine="0"/>
        <w:jc w:val="center"/>
        <w:rPr>
          <w:rFonts w:cs="Times New Roman"/>
          <w:sz w:val="28"/>
          <w:szCs w:val="28"/>
        </w:rPr>
      </w:pPr>
      <w:r w:rsidRPr="00613AFD">
        <w:rPr>
          <w:rFonts w:cs="Times New Roman"/>
          <w:sz w:val="28"/>
          <w:szCs w:val="28"/>
        </w:rPr>
        <w:t>ПРОТОКОЛ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sz w:val="28"/>
          <w:szCs w:val="28"/>
        </w:rPr>
        <w:t>РАЗНОГЛАСИЙ</w:t>
      </w:r>
    </w:p>
    <w:p w:rsidR="00A529D0" w:rsidRPr="00613AFD" w:rsidRDefault="00A529D0" w:rsidP="00DD0B7F">
      <w:pPr>
        <w:ind w:left="-426" w:firstLine="0"/>
        <w:jc w:val="center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sz w:val="28"/>
          <w:szCs w:val="28"/>
        </w:rPr>
        <w:t>К</w:t>
      </w:r>
      <w:r w:rsidR="00B14453" w:rsidRPr="00613AFD">
        <w:rPr>
          <w:rFonts w:cs="Times New Roman"/>
          <w:sz w:val="28"/>
          <w:szCs w:val="28"/>
        </w:rPr>
        <w:t xml:space="preserve"> </w:t>
      </w:r>
      <w:r w:rsidRPr="00613AFD">
        <w:rPr>
          <w:rFonts w:cs="Times New Roman"/>
          <w:bCs/>
          <w:sz w:val="28"/>
          <w:szCs w:val="28"/>
        </w:rPr>
        <w:t>РЕГИОНАЛЬНОМУ</w:t>
      </w:r>
      <w:r w:rsidR="00B14453" w:rsidRPr="00613AFD">
        <w:rPr>
          <w:rFonts w:cs="Times New Roman"/>
          <w:bCs/>
          <w:sz w:val="28"/>
          <w:szCs w:val="28"/>
        </w:rPr>
        <w:t xml:space="preserve"> </w:t>
      </w:r>
      <w:r w:rsidRPr="00613AFD">
        <w:rPr>
          <w:rFonts w:cs="Times New Roman"/>
          <w:bCs/>
          <w:sz w:val="28"/>
          <w:szCs w:val="28"/>
        </w:rPr>
        <w:t>СОГЛАШЕНИЮ</w:t>
      </w:r>
    </w:p>
    <w:p w:rsidR="00DD0B7F" w:rsidRPr="00613AFD" w:rsidRDefault="00DD0B7F" w:rsidP="00DD0B7F">
      <w:pPr>
        <w:ind w:left="-426" w:firstLine="0"/>
        <w:jc w:val="center"/>
        <w:rPr>
          <w:rFonts w:cs="Times New Roman"/>
          <w:bCs/>
          <w:sz w:val="28"/>
          <w:szCs w:val="28"/>
        </w:rPr>
      </w:pPr>
      <w:r w:rsidRPr="00613AFD">
        <w:rPr>
          <w:rFonts w:cs="Times New Roman"/>
          <w:sz w:val="28"/>
          <w:szCs w:val="28"/>
        </w:rPr>
        <w:t>ПО РЕГУЛИРОВАНИЮ СОЦИАЛЬНО-ТРУДОВЫХ И СВЯЗАННЫХ С НИМИ ЭКОНОМИЧЕСКИХ ОТНОШЕНИЙ В ИРКУТСКОЙ ОБЛАСТИ</w:t>
      </w:r>
    </w:p>
    <w:p w:rsidR="000E4492" w:rsidRPr="00613AFD" w:rsidRDefault="00DD0B7F" w:rsidP="00DD0B7F">
      <w:pPr>
        <w:ind w:left="-426" w:firstLine="0"/>
        <w:jc w:val="center"/>
        <w:rPr>
          <w:rFonts w:cs="Times New Roman"/>
          <w:sz w:val="28"/>
          <w:szCs w:val="28"/>
        </w:rPr>
      </w:pPr>
      <w:r w:rsidRPr="00613AFD">
        <w:rPr>
          <w:rFonts w:cs="Times New Roman"/>
          <w:bCs/>
          <w:sz w:val="28"/>
          <w:szCs w:val="28"/>
        </w:rPr>
        <w:t>НА 2021 - 2023 ГОДЫ</w:t>
      </w:r>
    </w:p>
    <w:p w:rsidR="0014071C" w:rsidRPr="00613AFD" w:rsidRDefault="0014071C" w:rsidP="007E2350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41"/>
        <w:gridCol w:w="5037"/>
      </w:tblGrid>
      <w:tr w:rsidR="000E4492" w:rsidRPr="00613AFD" w:rsidTr="008A26C8">
        <w:tc>
          <w:tcPr>
            <w:tcW w:w="771" w:type="dxa"/>
            <w:vMerge w:val="restart"/>
          </w:tcPr>
          <w:p w:rsidR="000E4492" w:rsidRPr="00613AFD" w:rsidRDefault="000E4492" w:rsidP="0049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78" w:type="dxa"/>
            <w:gridSpan w:val="2"/>
          </w:tcPr>
          <w:p w:rsidR="000E4492" w:rsidRPr="00613AFD" w:rsidRDefault="000E4492" w:rsidP="0049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</w:p>
        </w:tc>
      </w:tr>
      <w:tr w:rsidR="000E4492" w:rsidRPr="00613AFD" w:rsidTr="00135A82">
        <w:trPr>
          <w:trHeight w:val="311"/>
        </w:trPr>
        <w:tc>
          <w:tcPr>
            <w:tcW w:w="771" w:type="dxa"/>
            <w:vMerge/>
          </w:tcPr>
          <w:p w:rsidR="000E4492" w:rsidRPr="00613AFD" w:rsidRDefault="000E4492" w:rsidP="0049151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4492" w:rsidRPr="00613AFD" w:rsidRDefault="000E4492" w:rsidP="007E235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7E2350" w:rsidRPr="00613A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037" w:type="dxa"/>
          </w:tcPr>
          <w:p w:rsidR="000E4492" w:rsidRPr="00613AFD" w:rsidRDefault="000E4492" w:rsidP="0049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</w:tc>
      </w:tr>
      <w:tr w:rsidR="000E4492" w:rsidRPr="00613AFD" w:rsidTr="008A26C8">
        <w:tc>
          <w:tcPr>
            <w:tcW w:w="10349" w:type="dxa"/>
            <w:gridSpan w:val="3"/>
          </w:tcPr>
          <w:p w:rsidR="000E4492" w:rsidRPr="00613AFD" w:rsidRDefault="009739B1" w:rsidP="00491517">
            <w:pPr>
              <w:pStyle w:val="ConsPlusNormal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5" w:history="1">
              <w:r w:rsidR="000E4492" w:rsidRPr="00613AFD">
                <w:rPr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CF692F" w:rsidRPr="00613AFD">
                <w:rPr>
                  <w:rFonts w:ascii="Times New Roman" w:hAnsi="Times New Roman" w:cs="Times New Roman"/>
                  <w:sz w:val="28"/>
                  <w:szCs w:val="28"/>
                </w:rPr>
                <w:t>I</w:t>
              </w:r>
            </w:hyperlink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Доходы,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заработная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B14453" w:rsidRPr="00613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92" w:rsidRPr="00613AF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0E4492" w:rsidRPr="00613AFD" w:rsidTr="008A26C8">
        <w:tc>
          <w:tcPr>
            <w:tcW w:w="10349" w:type="dxa"/>
            <w:gridSpan w:val="3"/>
          </w:tcPr>
          <w:p w:rsidR="000E4492" w:rsidRPr="00613AFD" w:rsidRDefault="000E4492" w:rsidP="00491517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Стороны:</w:t>
            </w:r>
          </w:p>
        </w:tc>
      </w:tr>
      <w:tr w:rsidR="000E4492" w:rsidRPr="00613AFD" w:rsidTr="008A26C8">
        <w:tc>
          <w:tcPr>
            <w:tcW w:w="771" w:type="dxa"/>
          </w:tcPr>
          <w:p w:rsidR="000E4492" w:rsidRPr="00613AFD" w:rsidRDefault="000E4492" w:rsidP="0049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92"/>
            <w:bookmarkEnd w:id="4"/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5EFB" w:rsidRPr="00613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D0208E" w:rsidRPr="00613AFD" w:rsidRDefault="00D0208E" w:rsidP="00566A05">
            <w:pPr>
              <w:spacing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13AFD">
              <w:rPr>
                <w:rFonts w:cs="Times New Roman"/>
                <w:sz w:val="28"/>
                <w:szCs w:val="28"/>
              </w:rPr>
              <w:t>Осуществляют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последовательную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политику,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направленную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на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повышение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реальных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доходов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населения,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создание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условий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для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повышения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размера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заработной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платы,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снижение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доли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населения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доходами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ниже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величины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прожиточного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минимума.</w:t>
            </w:r>
          </w:p>
          <w:p w:rsidR="000E4492" w:rsidRPr="00613AFD" w:rsidRDefault="00CF692F" w:rsidP="00566A05">
            <w:pPr>
              <w:spacing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13AFD">
              <w:rPr>
                <w:rFonts w:cs="Times New Roman"/>
                <w:sz w:val="28"/>
                <w:szCs w:val="28"/>
              </w:rPr>
              <w:t>Обеспечивают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повышение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уровня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реального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содержания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заработной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платы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для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работников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организаций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всех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форм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собственности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через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индексацию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заработной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платы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в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связи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ростом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потребительских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цен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на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товары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и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услуги.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</w:tcPr>
          <w:p w:rsidR="000E4492" w:rsidRPr="00613AFD" w:rsidRDefault="002A56B6" w:rsidP="00566A05">
            <w:pPr>
              <w:pStyle w:val="ConsPlusNormal"/>
              <w:tabs>
                <w:tab w:val="left" w:pos="1191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Осуществляют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последовательную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политику,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направленную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реальных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доходов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населения,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условий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повышения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размера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заработной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платы,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снижение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доли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населения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доходами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ниже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величины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прожиточного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минимума.</w:t>
            </w:r>
          </w:p>
        </w:tc>
      </w:tr>
      <w:tr w:rsidR="00CF692F" w:rsidRPr="00613AFD" w:rsidTr="008A26C8">
        <w:tc>
          <w:tcPr>
            <w:tcW w:w="10349" w:type="dxa"/>
            <w:gridSpan w:val="3"/>
          </w:tcPr>
          <w:p w:rsidR="00CF692F" w:rsidRPr="00613AFD" w:rsidRDefault="00CF692F" w:rsidP="004915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</w:tr>
      <w:tr w:rsidR="00CF692F" w:rsidRPr="00613AFD" w:rsidTr="008A26C8">
        <w:tc>
          <w:tcPr>
            <w:tcW w:w="771" w:type="dxa"/>
          </w:tcPr>
          <w:p w:rsidR="00CF692F" w:rsidRPr="00613AFD" w:rsidRDefault="009739B1" w:rsidP="0049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bookmarkStart w:id="5" w:name="_GoBack"/>
            <w:bookmarkEnd w:id="5"/>
            <w:r w:rsidR="00CF692F" w:rsidRPr="00613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CF692F" w:rsidRPr="00613AFD" w:rsidRDefault="00CF692F" w:rsidP="00566A05">
            <w:pPr>
              <w:spacing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13AFD">
              <w:rPr>
                <w:rFonts w:cs="Times New Roman"/>
                <w:sz w:val="28"/>
                <w:szCs w:val="28"/>
              </w:rPr>
              <w:t>Принимает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меры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по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увеличению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минимальных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размеров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окладов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(должностных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окладов),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ставок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заработной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платы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работников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бюджетной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сферы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области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до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уровня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Pr="00613AFD">
              <w:rPr>
                <w:rFonts w:cs="Times New Roman"/>
                <w:sz w:val="28"/>
                <w:szCs w:val="28"/>
              </w:rPr>
              <w:t>ми</w:t>
            </w:r>
            <w:r w:rsidR="008A26C8" w:rsidRPr="00613AFD">
              <w:rPr>
                <w:rFonts w:cs="Times New Roman"/>
                <w:sz w:val="28"/>
                <w:szCs w:val="28"/>
              </w:rPr>
              <w:t>нимального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="008A26C8" w:rsidRPr="00613AFD">
              <w:rPr>
                <w:rFonts w:cs="Times New Roman"/>
                <w:sz w:val="28"/>
                <w:szCs w:val="28"/>
              </w:rPr>
              <w:t>размера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="008A26C8" w:rsidRPr="00613AFD">
              <w:rPr>
                <w:rFonts w:cs="Times New Roman"/>
                <w:sz w:val="28"/>
                <w:szCs w:val="28"/>
              </w:rPr>
              <w:t>оплаты</w:t>
            </w:r>
            <w:r w:rsidR="00B14453" w:rsidRPr="00613AFD">
              <w:rPr>
                <w:rFonts w:cs="Times New Roman"/>
                <w:sz w:val="28"/>
                <w:szCs w:val="28"/>
              </w:rPr>
              <w:t xml:space="preserve"> </w:t>
            </w:r>
            <w:r w:rsidR="008A26C8" w:rsidRPr="00613AFD">
              <w:rPr>
                <w:rFonts w:cs="Times New Roman"/>
                <w:sz w:val="28"/>
                <w:szCs w:val="28"/>
              </w:rPr>
              <w:t>труда.</w:t>
            </w:r>
          </w:p>
          <w:p w:rsidR="00CF692F" w:rsidRPr="00613AFD" w:rsidRDefault="00CF692F" w:rsidP="00491517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37" w:type="dxa"/>
          </w:tcPr>
          <w:p w:rsidR="00CF692F" w:rsidRPr="00613AFD" w:rsidRDefault="008A26C8" w:rsidP="00915986">
            <w:pPr>
              <w:pStyle w:val="ConsPlusNormal"/>
              <w:tabs>
                <w:tab w:val="left" w:pos="1191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Принимает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поэтапному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увеличению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окладной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части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заработной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бюджетной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региона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целью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приведения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соответствие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структуры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заработной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учреждений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Единым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рекомендациям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установлению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федеральном,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региональном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местном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уровнях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оплаты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труда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муниципальных</w:t>
            </w:r>
            <w:r w:rsidR="00B14453"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3A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учреждений.</w:t>
            </w:r>
          </w:p>
        </w:tc>
      </w:tr>
    </w:tbl>
    <w:p w:rsidR="000E4492" w:rsidRPr="00613AFD" w:rsidRDefault="000E4492" w:rsidP="00915986">
      <w:pPr>
        <w:spacing w:line="240" w:lineRule="auto"/>
        <w:rPr>
          <w:rFonts w:cs="Times New Roman"/>
          <w:color w:val="FF0000"/>
          <w:sz w:val="28"/>
          <w:szCs w:val="28"/>
        </w:rPr>
      </w:pPr>
    </w:p>
    <w:sectPr w:rsidR="000E4492" w:rsidRPr="00613AFD" w:rsidSect="0071418A">
      <w:footerReference w:type="default" r:id="rId9"/>
      <w:pgSz w:w="12240" w:h="15840"/>
      <w:pgMar w:top="1134" w:right="567" w:bottom="1134" w:left="1985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A7" w:rsidRDefault="00B64DA7" w:rsidP="00C55CE6">
      <w:pPr>
        <w:spacing w:line="240" w:lineRule="auto"/>
      </w:pPr>
      <w:r>
        <w:separator/>
      </w:r>
    </w:p>
  </w:endnote>
  <w:endnote w:type="continuationSeparator" w:id="0">
    <w:p w:rsidR="00B64DA7" w:rsidRDefault="00B64DA7" w:rsidP="00C5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872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439D3" w:rsidRPr="00C55CE6" w:rsidRDefault="009F766A">
        <w:pPr>
          <w:pStyle w:val="a6"/>
          <w:jc w:val="right"/>
          <w:rPr>
            <w:sz w:val="22"/>
          </w:rPr>
        </w:pPr>
        <w:r w:rsidRPr="00C55CE6">
          <w:rPr>
            <w:sz w:val="22"/>
          </w:rPr>
          <w:fldChar w:fldCharType="begin"/>
        </w:r>
        <w:r w:rsidR="004439D3" w:rsidRPr="00C55CE6">
          <w:rPr>
            <w:sz w:val="22"/>
          </w:rPr>
          <w:instrText>PAGE   \* MERGEFORMAT</w:instrText>
        </w:r>
        <w:r w:rsidRPr="00C55CE6">
          <w:rPr>
            <w:sz w:val="22"/>
          </w:rPr>
          <w:fldChar w:fldCharType="separate"/>
        </w:r>
        <w:r w:rsidR="009739B1">
          <w:rPr>
            <w:noProof/>
            <w:sz w:val="22"/>
          </w:rPr>
          <w:t>25</w:t>
        </w:r>
        <w:r w:rsidRPr="00C55CE6">
          <w:rPr>
            <w:sz w:val="22"/>
          </w:rPr>
          <w:fldChar w:fldCharType="end"/>
        </w:r>
      </w:p>
    </w:sdtContent>
  </w:sdt>
  <w:p w:rsidR="004439D3" w:rsidRDefault="004439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A7" w:rsidRDefault="00B64DA7" w:rsidP="00C55CE6">
      <w:pPr>
        <w:spacing w:line="240" w:lineRule="auto"/>
      </w:pPr>
      <w:r>
        <w:separator/>
      </w:r>
    </w:p>
  </w:footnote>
  <w:footnote w:type="continuationSeparator" w:id="0">
    <w:p w:rsidR="00B64DA7" w:rsidRDefault="00B64DA7" w:rsidP="00C55C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C2F"/>
    <w:multiLevelType w:val="multilevel"/>
    <w:tmpl w:val="02A82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741BD"/>
    <w:multiLevelType w:val="hybridMultilevel"/>
    <w:tmpl w:val="B4B0428C"/>
    <w:lvl w:ilvl="0" w:tplc="28D4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89D"/>
    <w:multiLevelType w:val="hybridMultilevel"/>
    <w:tmpl w:val="2D0CABDA"/>
    <w:lvl w:ilvl="0" w:tplc="5E3CA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B6CC2"/>
    <w:multiLevelType w:val="multilevel"/>
    <w:tmpl w:val="A26A36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546D31"/>
    <w:multiLevelType w:val="multilevel"/>
    <w:tmpl w:val="4DAC3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55B84BDF"/>
    <w:multiLevelType w:val="multilevel"/>
    <w:tmpl w:val="D9B0BA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FC4EBF"/>
    <w:multiLevelType w:val="hybridMultilevel"/>
    <w:tmpl w:val="8F68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0E7FB4"/>
    <w:multiLevelType w:val="multilevel"/>
    <w:tmpl w:val="C48EFE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65651CA8"/>
    <w:multiLevelType w:val="multilevel"/>
    <w:tmpl w:val="B80E65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361A2D"/>
    <w:multiLevelType w:val="hybridMultilevel"/>
    <w:tmpl w:val="E404F440"/>
    <w:lvl w:ilvl="0" w:tplc="0CD0DC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B0"/>
    <w:rsid w:val="000065E5"/>
    <w:rsid w:val="00010C26"/>
    <w:rsid w:val="00011885"/>
    <w:rsid w:val="00024C51"/>
    <w:rsid w:val="000345C0"/>
    <w:rsid w:val="00054570"/>
    <w:rsid w:val="00055424"/>
    <w:rsid w:val="00062395"/>
    <w:rsid w:val="0006350E"/>
    <w:rsid w:val="00071FF0"/>
    <w:rsid w:val="00075CAA"/>
    <w:rsid w:val="00081071"/>
    <w:rsid w:val="00083979"/>
    <w:rsid w:val="00083E5A"/>
    <w:rsid w:val="00091522"/>
    <w:rsid w:val="00091B87"/>
    <w:rsid w:val="000A1757"/>
    <w:rsid w:val="000B0D8F"/>
    <w:rsid w:val="000B12C2"/>
    <w:rsid w:val="000B56DA"/>
    <w:rsid w:val="000B76A0"/>
    <w:rsid w:val="000C2C28"/>
    <w:rsid w:val="000C3159"/>
    <w:rsid w:val="000C4524"/>
    <w:rsid w:val="000C516C"/>
    <w:rsid w:val="000C6211"/>
    <w:rsid w:val="000C7757"/>
    <w:rsid w:val="000D0E88"/>
    <w:rsid w:val="000E4492"/>
    <w:rsid w:val="000E7047"/>
    <w:rsid w:val="000F2216"/>
    <w:rsid w:val="000F7462"/>
    <w:rsid w:val="00100635"/>
    <w:rsid w:val="00104BFB"/>
    <w:rsid w:val="001052F8"/>
    <w:rsid w:val="00111746"/>
    <w:rsid w:val="0012061D"/>
    <w:rsid w:val="00122194"/>
    <w:rsid w:val="001320C5"/>
    <w:rsid w:val="00133D4E"/>
    <w:rsid w:val="00135A82"/>
    <w:rsid w:val="0014071C"/>
    <w:rsid w:val="00143B2D"/>
    <w:rsid w:val="00162C01"/>
    <w:rsid w:val="00163429"/>
    <w:rsid w:val="00164572"/>
    <w:rsid w:val="00164BFC"/>
    <w:rsid w:val="00173895"/>
    <w:rsid w:val="0017622E"/>
    <w:rsid w:val="00181266"/>
    <w:rsid w:val="0018449C"/>
    <w:rsid w:val="0019447A"/>
    <w:rsid w:val="00196C65"/>
    <w:rsid w:val="001A18B8"/>
    <w:rsid w:val="001A28E0"/>
    <w:rsid w:val="001A68F8"/>
    <w:rsid w:val="001B1812"/>
    <w:rsid w:val="001B25C9"/>
    <w:rsid w:val="001B6B4B"/>
    <w:rsid w:val="001C087A"/>
    <w:rsid w:val="001C725F"/>
    <w:rsid w:val="001C7279"/>
    <w:rsid w:val="001D1D18"/>
    <w:rsid w:val="001D592A"/>
    <w:rsid w:val="001D6E68"/>
    <w:rsid w:val="001F1EC4"/>
    <w:rsid w:val="001F62BE"/>
    <w:rsid w:val="00212510"/>
    <w:rsid w:val="00214E84"/>
    <w:rsid w:val="0022514B"/>
    <w:rsid w:val="00225F04"/>
    <w:rsid w:val="00232E6D"/>
    <w:rsid w:val="00240568"/>
    <w:rsid w:val="002449AD"/>
    <w:rsid w:val="00245F54"/>
    <w:rsid w:val="0025044D"/>
    <w:rsid w:val="0025268B"/>
    <w:rsid w:val="00254E6E"/>
    <w:rsid w:val="0025521D"/>
    <w:rsid w:val="00264DD1"/>
    <w:rsid w:val="00266AC1"/>
    <w:rsid w:val="00266FD7"/>
    <w:rsid w:val="00267590"/>
    <w:rsid w:val="002676EF"/>
    <w:rsid w:val="002711D5"/>
    <w:rsid w:val="00286F56"/>
    <w:rsid w:val="002916A2"/>
    <w:rsid w:val="00291FF0"/>
    <w:rsid w:val="002951E7"/>
    <w:rsid w:val="002958F7"/>
    <w:rsid w:val="002A1D7B"/>
    <w:rsid w:val="002A49C4"/>
    <w:rsid w:val="002A5220"/>
    <w:rsid w:val="002A56B6"/>
    <w:rsid w:val="002A6E40"/>
    <w:rsid w:val="002A7F8A"/>
    <w:rsid w:val="002B06F7"/>
    <w:rsid w:val="002B4886"/>
    <w:rsid w:val="002C3014"/>
    <w:rsid w:val="002C5033"/>
    <w:rsid w:val="002D3CB6"/>
    <w:rsid w:val="002E0D12"/>
    <w:rsid w:val="002F112E"/>
    <w:rsid w:val="002F16F7"/>
    <w:rsid w:val="002F27B5"/>
    <w:rsid w:val="002F45E6"/>
    <w:rsid w:val="002F6B40"/>
    <w:rsid w:val="002F7E30"/>
    <w:rsid w:val="0030037F"/>
    <w:rsid w:val="0031739A"/>
    <w:rsid w:val="003226B7"/>
    <w:rsid w:val="00324803"/>
    <w:rsid w:val="00334D30"/>
    <w:rsid w:val="00337856"/>
    <w:rsid w:val="00340C3D"/>
    <w:rsid w:val="0034321F"/>
    <w:rsid w:val="00345CE2"/>
    <w:rsid w:val="0034684B"/>
    <w:rsid w:val="00350B09"/>
    <w:rsid w:val="00355A0F"/>
    <w:rsid w:val="00364389"/>
    <w:rsid w:val="00365005"/>
    <w:rsid w:val="00376B5E"/>
    <w:rsid w:val="00384149"/>
    <w:rsid w:val="00394B62"/>
    <w:rsid w:val="003B07B8"/>
    <w:rsid w:val="003B13F0"/>
    <w:rsid w:val="003B2365"/>
    <w:rsid w:val="003B5321"/>
    <w:rsid w:val="003C3D41"/>
    <w:rsid w:val="003C5BA7"/>
    <w:rsid w:val="003D000C"/>
    <w:rsid w:val="003D6599"/>
    <w:rsid w:val="003D7262"/>
    <w:rsid w:val="003D7DA0"/>
    <w:rsid w:val="003E5F2E"/>
    <w:rsid w:val="003F5247"/>
    <w:rsid w:val="00402F3B"/>
    <w:rsid w:val="004109DF"/>
    <w:rsid w:val="004224F0"/>
    <w:rsid w:val="0042670D"/>
    <w:rsid w:val="00434025"/>
    <w:rsid w:val="004364A8"/>
    <w:rsid w:val="004439D3"/>
    <w:rsid w:val="00444C44"/>
    <w:rsid w:val="00445F27"/>
    <w:rsid w:val="00463ACA"/>
    <w:rsid w:val="00465E8D"/>
    <w:rsid w:val="00473976"/>
    <w:rsid w:val="0047521F"/>
    <w:rsid w:val="00477C3D"/>
    <w:rsid w:val="00481926"/>
    <w:rsid w:val="0048387C"/>
    <w:rsid w:val="00491517"/>
    <w:rsid w:val="00496FA8"/>
    <w:rsid w:val="004A21A1"/>
    <w:rsid w:val="004B1D08"/>
    <w:rsid w:val="004C0B05"/>
    <w:rsid w:val="004C3873"/>
    <w:rsid w:val="004C3A5B"/>
    <w:rsid w:val="004C5C40"/>
    <w:rsid w:val="004C7C56"/>
    <w:rsid w:val="004D14D3"/>
    <w:rsid w:val="004D77AB"/>
    <w:rsid w:val="004E0F86"/>
    <w:rsid w:val="004E1CC1"/>
    <w:rsid w:val="005072A6"/>
    <w:rsid w:val="005072C0"/>
    <w:rsid w:val="0052183C"/>
    <w:rsid w:val="00525464"/>
    <w:rsid w:val="00530256"/>
    <w:rsid w:val="00541939"/>
    <w:rsid w:val="00543AD5"/>
    <w:rsid w:val="00543C19"/>
    <w:rsid w:val="0055298C"/>
    <w:rsid w:val="00554DF4"/>
    <w:rsid w:val="00556724"/>
    <w:rsid w:val="00560011"/>
    <w:rsid w:val="00566A05"/>
    <w:rsid w:val="00581482"/>
    <w:rsid w:val="0058188F"/>
    <w:rsid w:val="00582517"/>
    <w:rsid w:val="005925C3"/>
    <w:rsid w:val="00593D85"/>
    <w:rsid w:val="0059642A"/>
    <w:rsid w:val="005A374C"/>
    <w:rsid w:val="005A78CA"/>
    <w:rsid w:val="005B1083"/>
    <w:rsid w:val="005B28AB"/>
    <w:rsid w:val="005B46B6"/>
    <w:rsid w:val="005B7AF2"/>
    <w:rsid w:val="005B7FDF"/>
    <w:rsid w:val="005D6B0F"/>
    <w:rsid w:val="005E747F"/>
    <w:rsid w:val="00613AFD"/>
    <w:rsid w:val="006142A2"/>
    <w:rsid w:val="006149C4"/>
    <w:rsid w:val="00616B74"/>
    <w:rsid w:val="00621CC8"/>
    <w:rsid w:val="00621CF5"/>
    <w:rsid w:val="006237AA"/>
    <w:rsid w:val="00623BC9"/>
    <w:rsid w:val="00623CC5"/>
    <w:rsid w:val="00623F6C"/>
    <w:rsid w:val="00624B3D"/>
    <w:rsid w:val="00627D39"/>
    <w:rsid w:val="0065044D"/>
    <w:rsid w:val="00666FC4"/>
    <w:rsid w:val="00670CAE"/>
    <w:rsid w:val="00681BD3"/>
    <w:rsid w:val="006847B1"/>
    <w:rsid w:val="00685A7F"/>
    <w:rsid w:val="0069496D"/>
    <w:rsid w:val="006971CF"/>
    <w:rsid w:val="00697325"/>
    <w:rsid w:val="00697613"/>
    <w:rsid w:val="006A270E"/>
    <w:rsid w:val="006B28EF"/>
    <w:rsid w:val="006B2DC2"/>
    <w:rsid w:val="006B7039"/>
    <w:rsid w:val="006C19AA"/>
    <w:rsid w:val="006C2677"/>
    <w:rsid w:val="006C4CCB"/>
    <w:rsid w:val="006D725C"/>
    <w:rsid w:val="006E14E3"/>
    <w:rsid w:val="006E4061"/>
    <w:rsid w:val="006F43BB"/>
    <w:rsid w:val="00701DF6"/>
    <w:rsid w:val="0071418A"/>
    <w:rsid w:val="00730B72"/>
    <w:rsid w:val="007338E3"/>
    <w:rsid w:val="00740B3F"/>
    <w:rsid w:val="0074105C"/>
    <w:rsid w:val="00741819"/>
    <w:rsid w:val="007445F2"/>
    <w:rsid w:val="00744B0F"/>
    <w:rsid w:val="00753118"/>
    <w:rsid w:val="007541BB"/>
    <w:rsid w:val="00765053"/>
    <w:rsid w:val="00776AE2"/>
    <w:rsid w:val="0078655E"/>
    <w:rsid w:val="00787649"/>
    <w:rsid w:val="00792425"/>
    <w:rsid w:val="0079364D"/>
    <w:rsid w:val="00797D83"/>
    <w:rsid w:val="007A1B53"/>
    <w:rsid w:val="007A45A8"/>
    <w:rsid w:val="007B66D8"/>
    <w:rsid w:val="007C2880"/>
    <w:rsid w:val="007C2FE3"/>
    <w:rsid w:val="007C3451"/>
    <w:rsid w:val="007D2C99"/>
    <w:rsid w:val="007D3581"/>
    <w:rsid w:val="007D4F13"/>
    <w:rsid w:val="007D5880"/>
    <w:rsid w:val="007D64B8"/>
    <w:rsid w:val="007E016D"/>
    <w:rsid w:val="007E2350"/>
    <w:rsid w:val="007E50EF"/>
    <w:rsid w:val="007E5EFB"/>
    <w:rsid w:val="007F18B2"/>
    <w:rsid w:val="007F4142"/>
    <w:rsid w:val="00800DFB"/>
    <w:rsid w:val="00805EB4"/>
    <w:rsid w:val="008060C9"/>
    <w:rsid w:val="00806B51"/>
    <w:rsid w:val="008128AB"/>
    <w:rsid w:val="00814517"/>
    <w:rsid w:val="008170C5"/>
    <w:rsid w:val="00823BA9"/>
    <w:rsid w:val="00833587"/>
    <w:rsid w:val="008351C6"/>
    <w:rsid w:val="00847B7D"/>
    <w:rsid w:val="008518AD"/>
    <w:rsid w:val="0085547C"/>
    <w:rsid w:val="00871742"/>
    <w:rsid w:val="0087341B"/>
    <w:rsid w:val="00880323"/>
    <w:rsid w:val="00884B28"/>
    <w:rsid w:val="0088608D"/>
    <w:rsid w:val="00891A86"/>
    <w:rsid w:val="00891EB4"/>
    <w:rsid w:val="00892180"/>
    <w:rsid w:val="00892F72"/>
    <w:rsid w:val="00897C7C"/>
    <w:rsid w:val="008A26C8"/>
    <w:rsid w:val="008A5B5E"/>
    <w:rsid w:val="008B6CE1"/>
    <w:rsid w:val="008C0FB5"/>
    <w:rsid w:val="008C30E7"/>
    <w:rsid w:val="008C6474"/>
    <w:rsid w:val="008D3A8D"/>
    <w:rsid w:val="008D6B62"/>
    <w:rsid w:val="008E0600"/>
    <w:rsid w:val="008E0E0E"/>
    <w:rsid w:val="008E29D7"/>
    <w:rsid w:val="008E6F4E"/>
    <w:rsid w:val="008E7BCF"/>
    <w:rsid w:val="008F1E0B"/>
    <w:rsid w:val="00915986"/>
    <w:rsid w:val="00915ADC"/>
    <w:rsid w:val="009218E0"/>
    <w:rsid w:val="00923475"/>
    <w:rsid w:val="00926A51"/>
    <w:rsid w:val="00926C1B"/>
    <w:rsid w:val="00930B32"/>
    <w:rsid w:val="0093416C"/>
    <w:rsid w:val="00936262"/>
    <w:rsid w:val="009374C2"/>
    <w:rsid w:val="00943624"/>
    <w:rsid w:val="00954CB7"/>
    <w:rsid w:val="00955C9E"/>
    <w:rsid w:val="00957354"/>
    <w:rsid w:val="009739B1"/>
    <w:rsid w:val="0098195E"/>
    <w:rsid w:val="0098587F"/>
    <w:rsid w:val="00994AC2"/>
    <w:rsid w:val="00996DA9"/>
    <w:rsid w:val="009974CD"/>
    <w:rsid w:val="009A4552"/>
    <w:rsid w:val="009B3FE8"/>
    <w:rsid w:val="009B52B8"/>
    <w:rsid w:val="009B5514"/>
    <w:rsid w:val="009B771E"/>
    <w:rsid w:val="009B7B39"/>
    <w:rsid w:val="009D6F55"/>
    <w:rsid w:val="009E0F40"/>
    <w:rsid w:val="009E12C9"/>
    <w:rsid w:val="009E1417"/>
    <w:rsid w:val="009E493C"/>
    <w:rsid w:val="009F2B92"/>
    <w:rsid w:val="009F64F3"/>
    <w:rsid w:val="009F766A"/>
    <w:rsid w:val="00A00416"/>
    <w:rsid w:val="00A00DC9"/>
    <w:rsid w:val="00A03E0B"/>
    <w:rsid w:val="00A05965"/>
    <w:rsid w:val="00A07911"/>
    <w:rsid w:val="00A11EC6"/>
    <w:rsid w:val="00A15674"/>
    <w:rsid w:val="00A156BA"/>
    <w:rsid w:val="00A17DB3"/>
    <w:rsid w:val="00A2158D"/>
    <w:rsid w:val="00A273A3"/>
    <w:rsid w:val="00A320A2"/>
    <w:rsid w:val="00A359B5"/>
    <w:rsid w:val="00A42391"/>
    <w:rsid w:val="00A51048"/>
    <w:rsid w:val="00A51732"/>
    <w:rsid w:val="00A529D0"/>
    <w:rsid w:val="00A560F2"/>
    <w:rsid w:val="00A62F25"/>
    <w:rsid w:val="00A6442C"/>
    <w:rsid w:val="00A64AD7"/>
    <w:rsid w:val="00A657B0"/>
    <w:rsid w:val="00A67F37"/>
    <w:rsid w:val="00A7240D"/>
    <w:rsid w:val="00A73571"/>
    <w:rsid w:val="00A759CC"/>
    <w:rsid w:val="00A8224E"/>
    <w:rsid w:val="00A83A89"/>
    <w:rsid w:val="00A8628D"/>
    <w:rsid w:val="00A923ED"/>
    <w:rsid w:val="00A94B5C"/>
    <w:rsid w:val="00AA14F2"/>
    <w:rsid w:val="00AA3FE0"/>
    <w:rsid w:val="00AB5687"/>
    <w:rsid w:val="00AB6B2B"/>
    <w:rsid w:val="00AC37BE"/>
    <w:rsid w:val="00AC6718"/>
    <w:rsid w:val="00AD1CBD"/>
    <w:rsid w:val="00AE7264"/>
    <w:rsid w:val="00AF0294"/>
    <w:rsid w:val="00AF41B4"/>
    <w:rsid w:val="00B05DA6"/>
    <w:rsid w:val="00B06352"/>
    <w:rsid w:val="00B14453"/>
    <w:rsid w:val="00B16197"/>
    <w:rsid w:val="00B213A7"/>
    <w:rsid w:val="00B22B14"/>
    <w:rsid w:val="00B23382"/>
    <w:rsid w:val="00B247C9"/>
    <w:rsid w:val="00B40B8C"/>
    <w:rsid w:val="00B43A3A"/>
    <w:rsid w:val="00B44F82"/>
    <w:rsid w:val="00B47FC6"/>
    <w:rsid w:val="00B55B2A"/>
    <w:rsid w:val="00B55D51"/>
    <w:rsid w:val="00B6264E"/>
    <w:rsid w:val="00B64DA7"/>
    <w:rsid w:val="00B72C88"/>
    <w:rsid w:val="00B76975"/>
    <w:rsid w:val="00BA457D"/>
    <w:rsid w:val="00BA5AFC"/>
    <w:rsid w:val="00BB196E"/>
    <w:rsid w:val="00BB39BD"/>
    <w:rsid w:val="00BB7343"/>
    <w:rsid w:val="00BC0CB1"/>
    <w:rsid w:val="00BC1179"/>
    <w:rsid w:val="00BC5964"/>
    <w:rsid w:val="00BE00E3"/>
    <w:rsid w:val="00BE058C"/>
    <w:rsid w:val="00BE2EDE"/>
    <w:rsid w:val="00BE35AF"/>
    <w:rsid w:val="00BF09A8"/>
    <w:rsid w:val="00BF50E7"/>
    <w:rsid w:val="00C017D6"/>
    <w:rsid w:val="00C068B6"/>
    <w:rsid w:val="00C110B0"/>
    <w:rsid w:val="00C21711"/>
    <w:rsid w:val="00C21903"/>
    <w:rsid w:val="00C26F41"/>
    <w:rsid w:val="00C3213C"/>
    <w:rsid w:val="00C32DD3"/>
    <w:rsid w:val="00C36F55"/>
    <w:rsid w:val="00C4692C"/>
    <w:rsid w:val="00C55CE6"/>
    <w:rsid w:val="00C5765F"/>
    <w:rsid w:val="00C57935"/>
    <w:rsid w:val="00C6227F"/>
    <w:rsid w:val="00C6401D"/>
    <w:rsid w:val="00C649F4"/>
    <w:rsid w:val="00CA157A"/>
    <w:rsid w:val="00CA38DF"/>
    <w:rsid w:val="00CA4CF7"/>
    <w:rsid w:val="00CB298B"/>
    <w:rsid w:val="00CB2BA8"/>
    <w:rsid w:val="00CB43A5"/>
    <w:rsid w:val="00CC32E7"/>
    <w:rsid w:val="00CC4AD7"/>
    <w:rsid w:val="00CC62CC"/>
    <w:rsid w:val="00CC7BB7"/>
    <w:rsid w:val="00CE6507"/>
    <w:rsid w:val="00CF0F8E"/>
    <w:rsid w:val="00CF649A"/>
    <w:rsid w:val="00CF692F"/>
    <w:rsid w:val="00D0208E"/>
    <w:rsid w:val="00D1371A"/>
    <w:rsid w:val="00D23E6C"/>
    <w:rsid w:val="00D2794B"/>
    <w:rsid w:val="00D36DEE"/>
    <w:rsid w:val="00D406F5"/>
    <w:rsid w:val="00D40B60"/>
    <w:rsid w:val="00D42570"/>
    <w:rsid w:val="00D46DD1"/>
    <w:rsid w:val="00D53B53"/>
    <w:rsid w:val="00D63208"/>
    <w:rsid w:val="00D67E0B"/>
    <w:rsid w:val="00D80CFD"/>
    <w:rsid w:val="00D847CC"/>
    <w:rsid w:val="00D856D6"/>
    <w:rsid w:val="00D85757"/>
    <w:rsid w:val="00D87381"/>
    <w:rsid w:val="00D91108"/>
    <w:rsid w:val="00D9378C"/>
    <w:rsid w:val="00DA08DC"/>
    <w:rsid w:val="00DB2CAA"/>
    <w:rsid w:val="00DB2E85"/>
    <w:rsid w:val="00DC0850"/>
    <w:rsid w:val="00DD0B7F"/>
    <w:rsid w:val="00DD3705"/>
    <w:rsid w:val="00DD3EC9"/>
    <w:rsid w:val="00DD5743"/>
    <w:rsid w:val="00DD57DD"/>
    <w:rsid w:val="00DD72C8"/>
    <w:rsid w:val="00DE6981"/>
    <w:rsid w:val="00DF3B81"/>
    <w:rsid w:val="00E02AC1"/>
    <w:rsid w:val="00E04872"/>
    <w:rsid w:val="00E05487"/>
    <w:rsid w:val="00E27809"/>
    <w:rsid w:val="00E3667E"/>
    <w:rsid w:val="00E515DB"/>
    <w:rsid w:val="00E523E1"/>
    <w:rsid w:val="00E56F3D"/>
    <w:rsid w:val="00E618D7"/>
    <w:rsid w:val="00E72F20"/>
    <w:rsid w:val="00E7343D"/>
    <w:rsid w:val="00E74C6D"/>
    <w:rsid w:val="00E75A6A"/>
    <w:rsid w:val="00E75BE0"/>
    <w:rsid w:val="00E75F53"/>
    <w:rsid w:val="00E90786"/>
    <w:rsid w:val="00E96E63"/>
    <w:rsid w:val="00EA5A99"/>
    <w:rsid w:val="00EB342B"/>
    <w:rsid w:val="00EC060B"/>
    <w:rsid w:val="00EC42F3"/>
    <w:rsid w:val="00EC6FEC"/>
    <w:rsid w:val="00ED118A"/>
    <w:rsid w:val="00ED5B27"/>
    <w:rsid w:val="00EE485C"/>
    <w:rsid w:val="00EE4B5E"/>
    <w:rsid w:val="00EE59EE"/>
    <w:rsid w:val="00EE7758"/>
    <w:rsid w:val="00F0317B"/>
    <w:rsid w:val="00F046A8"/>
    <w:rsid w:val="00F17CA2"/>
    <w:rsid w:val="00F201A8"/>
    <w:rsid w:val="00F260A4"/>
    <w:rsid w:val="00F3346F"/>
    <w:rsid w:val="00F4519B"/>
    <w:rsid w:val="00F47752"/>
    <w:rsid w:val="00F52DEE"/>
    <w:rsid w:val="00F61B45"/>
    <w:rsid w:val="00F6257C"/>
    <w:rsid w:val="00F63986"/>
    <w:rsid w:val="00F64160"/>
    <w:rsid w:val="00F7091A"/>
    <w:rsid w:val="00F80769"/>
    <w:rsid w:val="00FB5050"/>
    <w:rsid w:val="00FC4EB2"/>
    <w:rsid w:val="00FD79EF"/>
    <w:rsid w:val="00FE13FD"/>
    <w:rsid w:val="00FE2110"/>
    <w:rsid w:val="00FE3F1C"/>
    <w:rsid w:val="00FF2C3F"/>
    <w:rsid w:val="00FF42A3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F1C"/>
  <w15:docId w15:val="{42FD2B1C-2036-4C81-BD5F-0B51E77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CE6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CE6"/>
  </w:style>
  <w:style w:type="paragraph" w:styleId="a6">
    <w:name w:val="footer"/>
    <w:basedOn w:val="a"/>
    <w:link w:val="a7"/>
    <w:uiPriority w:val="99"/>
    <w:unhideWhenUsed/>
    <w:rsid w:val="00C55CE6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CE6"/>
  </w:style>
  <w:style w:type="table" w:styleId="a8">
    <w:name w:val="Table Grid"/>
    <w:basedOn w:val="a1"/>
    <w:uiPriority w:val="39"/>
    <w:rsid w:val="00324803"/>
    <w:pPr>
      <w:spacing w:line="240" w:lineRule="auto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1B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6AE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449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uiPriority w:val="1"/>
    <w:qFormat/>
    <w:rsid w:val="00DD0B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8D973660778341F399D2A088BE3DA705BC8B2782F2B73EE143A1BB49BB0582362CC3571B4B8FA0147A75152903A0BEB2A77A60F65l07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20A3-183A-466A-B651-B181DC98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Chistyakova</dc:creator>
  <cp:lastModifiedBy>Lyubov Chistyakova</cp:lastModifiedBy>
  <cp:revision>3</cp:revision>
  <cp:lastPrinted>2021-02-17T11:12:00Z</cp:lastPrinted>
  <dcterms:created xsi:type="dcterms:W3CDTF">2021-02-18T08:53:00Z</dcterms:created>
  <dcterms:modified xsi:type="dcterms:W3CDTF">2021-03-02T08:22:00Z</dcterms:modified>
</cp:coreProperties>
</file>