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2671" w14:textId="77777777" w:rsidR="00945FC5" w:rsidRPr="00A94D01" w:rsidRDefault="00945FC5" w:rsidP="00945FC5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77008A4C" w14:textId="77777777" w:rsidR="00945FC5" w:rsidRPr="00A94D01" w:rsidRDefault="00945FC5" w:rsidP="00945FC5">
      <w:pPr>
        <w:ind w:firstLine="0"/>
        <w:jc w:val="center"/>
        <w:rPr>
          <w:b/>
          <w:sz w:val="26"/>
          <w:szCs w:val="26"/>
        </w:rPr>
      </w:pPr>
    </w:p>
    <w:p w14:paraId="6AC69039" w14:textId="77777777" w:rsidR="00945FC5" w:rsidRPr="00A94D01" w:rsidRDefault="00945FC5" w:rsidP="00945FC5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5E97DC68" w14:textId="77777777" w:rsidR="00945FC5" w:rsidRPr="00A94D01" w:rsidRDefault="00945FC5" w:rsidP="00945FC5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02EF6BCF" w14:textId="77777777" w:rsidR="00945FC5" w:rsidRPr="00A94D01" w:rsidRDefault="00945FC5" w:rsidP="00945FC5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945FC5" w:rsidRPr="00A94D01" w14:paraId="1A234482" w14:textId="77777777" w:rsidTr="00CA0270">
        <w:tc>
          <w:tcPr>
            <w:tcW w:w="3369" w:type="dxa"/>
            <w:hideMark/>
          </w:tcPr>
          <w:p w14:paraId="36079880" w14:textId="257FBEB2" w:rsidR="00945FC5" w:rsidRPr="00A94D01" w:rsidRDefault="00945FC5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5C723819" w14:textId="77777777" w:rsidR="00945FC5" w:rsidRPr="00A94D01" w:rsidRDefault="00945FC5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24DF0082" w14:textId="6055DFBE" w:rsidR="00945FC5" w:rsidRPr="006B415C" w:rsidRDefault="00945FC5" w:rsidP="00CA0270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94D01">
              <w:rPr>
                <w:sz w:val="26"/>
                <w:szCs w:val="26"/>
              </w:rPr>
              <w:t xml:space="preserve">  </w:t>
            </w:r>
            <w:r w:rsidR="00642E9F">
              <w:rPr>
                <w:sz w:val="26"/>
                <w:szCs w:val="26"/>
              </w:rPr>
              <w:t xml:space="preserve">         </w:t>
            </w:r>
            <w:r w:rsidR="00642E9F" w:rsidRPr="00A94D01">
              <w:rPr>
                <w:sz w:val="26"/>
                <w:szCs w:val="26"/>
              </w:rPr>
              <w:t>№ X</w:t>
            </w:r>
            <w:r>
              <w:rPr>
                <w:sz w:val="26"/>
                <w:szCs w:val="26"/>
                <w:lang w:val="en-US"/>
              </w:rPr>
              <w:t>-6</w:t>
            </w:r>
          </w:p>
        </w:tc>
      </w:tr>
    </w:tbl>
    <w:p w14:paraId="5607FB6D" w14:textId="77777777" w:rsidR="00945FC5" w:rsidRPr="00A94D01" w:rsidRDefault="00945FC5" w:rsidP="00945FC5">
      <w:pPr>
        <w:ind w:firstLine="0"/>
        <w:rPr>
          <w:sz w:val="26"/>
          <w:szCs w:val="26"/>
        </w:rPr>
      </w:pPr>
    </w:p>
    <w:p w14:paraId="0B457A63" w14:textId="77777777" w:rsidR="00945FC5" w:rsidRDefault="00945FC5" w:rsidP="002D0C6B">
      <w:pPr>
        <w:ind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104EBF" w14:paraId="382CAC08" w14:textId="77777777" w:rsidTr="0044273D">
        <w:trPr>
          <w:trHeight w:val="236"/>
        </w:trPr>
        <w:tc>
          <w:tcPr>
            <w:tcW w:w="4253" w:type="dxa"/>
            <w:hideMark/>
          </w:tcPr>
          <w:p w14:paraId="0374F020" w14:textId="77777777" w:rsidR="00C11DCF" w:rsidRPr="00104EBF" w:rsidRDefault="00104EBF" w:rsidP="00945FC5">
            <w:pPr>
              <w:spacing w:after="100" w:afterAutospacing="1"/>
              <w:ind w:right="312" w:firstLine="0"/>
              <w:contextualSpacing/>
              <w:jc w:val="both"/>
              <w:rPr>
                <w:sz w:val="26"/>
                <w:szCs w:val="26"/>
              </w:rPr>
            </w:pPr>
            <w:r w:rsidRPr="00104EBF">
              <w:rPr>
                <w:rFonts w:eastAsia="Times New Roman"/>
                <w:sz w:val="26"/>
                <w:szCs w:val="26"/>
                <w:lang w:eastAsia="ru-RU"/>
              </w:rPr>
              <w:t xml:space="preserve">О </w:t>
            </w:r>
            <w:r w:rsidR="00BB0AD9">
              <w:rPr>
                <w:rFonts w:eastAsia="Times New Roman"/>
                <w:sz w:val="26"/>
                <w:szCs w:val="26"/>
                <w:lang w:eastAsia="ru-RU"/>
              </w:rPr>
              <w:t>кадровом резерве</w:t>
            </w:r>
            <w:r w:rsidRPr="00104EBF">
              <w:rPr>
                <w:rFonts w:eastAsia="Times New Roman"/>
                <w:sz w:val="26"/>
                <w:szCs w:val="26"/>
                <w:lang w:eastAsia="ru-RU"/>
              </w:rPr>
              <w:t xml:space="preserve"> на должность председателя Иркутского Профобъединения</w:t>
            </w:r>
          </w:p>
        </w:tc>
      </w:tr>
    </w:tbl>
    <w:p w14:paraId="24D06F6C" w14:textId="77777777" w:rsidR="00C11DCF" w:rsidRPr="00104EBF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6B4F44C5" w14:textId="77777777" w:rsidR="00902380" w:rsidRPr="00104EBF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5B0E1ECB" w14:textId="77777777" w:rsidR="00104EBF" w:rsidRPr="00104EBF" w:rsidRDefault="00104EBF" w:rsidP="00104EBF">
      <w:pPr>
        <w:ind w:firstLine="567"/>
        <w:jc w:val="both"/>
        <w:rPr>
          <w:sz w:val="26"/>
          <w:szCs w:val="26"/>
        </w:rPr>
      </w:pPr>
      <w:r w:rsidRPr="00104EBF">
        <w:rPr>
          <w:sz w:val="26"/>
          <w:szCs w:val="26"/>
        </w:rPr>
        <w:t xml:space="preserve">На основании п. 4.11.32 Устава Иркутского Профобъединения, учитывая рекомендации постоянной комиссии Совета Иркутского Профобъединения </w:t>
      </w:r>
      <w:r w:rsidRPr="00104EBF">
        <w:rPr>
          <w:sz w:val="26"/>
          <w:szCs w:val="26"/>
          <w:lang w:eastAsia="ru-RU"/>
        </w:rPr>
        <w:t>по организационной работе и кадровой политике</w:t>
      </w:r>
      <w:r w:rsidRPr="00104EBF">
        <w:rPr>
          <w:color w:val="FF0000"/>
          <w:sz w:val="26"/>
          <w:szCs w:val="26"/>
        </w:rPr>
        <w:t xml:space="preserve"> </w:t>
      </w:r>
      <w:r w:rsidRPr="00104EBF">
        <w:rPr>
          <w:sz w:val="26"/>
          <w:szCs w:val="26"/>
        </w:rPr>
        <w:t>(протокол</w:t>
      </w:r>
      <w:r w:rsidR="00E305E7">
        <w:rPr>
          <w:sz w:val="26"/>
          <w:szCs w:val="26"/>
        </w:rPr>
        <w:t>ы</w:t>
      </w:r>
      <w:r w:rsidRPr="00104EBF">
        <w:rPr>
          <w:sz w:val="26"/>
          <w:szCs w:val="26"/>
        </w:rPr>
        <w:t xml:space="preserve"> от </w:t>
      </w:r>
      <w:r w:rsidR="00B5495C" w:rsidRPr="00B5495C">
        <w:rPr>
          <w:sz w:val="26"/>
          <w:szCs w:val="26"/>
        </w:rPr>
        <w:t>19</w:t>
      </w:r>
      <w:r w:rsidR="008D6444">
        <w:rPr>
          <w:sz w:val="26"/>
          <w:szCs w:val="26"/>
        </w:rPr>
        <w:t>.09.2023 г.</w:t>
      </w:r>
      <w:r w:rsidRPr="00104EBF">
        <w:rPr>
          <w:sz w:val="26"/>
          <w:szCs w:val="26"/>
        </w:rPr>
        <w:t xml:space="preserve"> № 1</w:t>
      </w:r>
      <w:r w:rsidR="00E305E7">
        <w:rPr>
          <w:sz w:val="26"/>
          <w:szCs w:val="26"/>
        </w:rPr>
        <w:t>, от 12.10.2023 г.</w:t>
      </w:r>
      <w:r w:rsidR="006D2220">
        <w:rPr>
          <w:sz w:val="26"/>
          <w:szCs w:val="26"/>
        </w:rPr>
        <w:t xml:space="preserve"> № 2</w:t>
      </w:r>
      <w:r w:rsidRPr="00104EBF">
        <w:rPr>
          <w:sz w:val="26"/>
          <w:szCs w:val="26"/>
        </w:rPr>
        <w:t>),</w:t>
      </w:r>
    </w:p>
    <w:p w14:paraId="47C03ADF" w14:textId="77777777" w:rsidR="00104EBF" w:rsidRPr="00104EBF" w:rsidRDefault="00104EBF" w:rsidP="00104EB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349F50C8" w14:textId="77777777" w:rsidR="001576CE" w:rsidRPr="00104EBF" w:rsidRDefault="00C11DCF" w:rsidP="006D2220">
      <w:pPr>
        <w:spacing w:after="120"/>
        <w:ind w:firstLine="567"/>
        <w:jc w:val="both"/>
        <w:rPr>
          <w:b/>
          <w:sz w:val="26"/>
          <w:szCs w:val="26"/>
        </w:rPr>
      </w:pPr>
      <w:r w:rsidRPr="00104EBF">
        <w:rPr>
          <w:b/>
          <w:sz w:val="26"/>
          <w:szCs w:val="26"/>
        </w:rPr>
        <w:t>Совет Иркутского Профобъединения постановляет:</w:t>
      </w:r>
    </w:p>
    <w:p w14:paraId="5EEAE557" w14:textId="77777777" w:rsidR="00104EBF" w:rsidRPr="00104EBF" w:rsidRDefault="00104EBF" w:rsidP="00E46763">
      <w:pPr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 w:rsidRPr="00104EBF">
        <w:rPr>
          <w:sz w:val="26"/>
          <w:szCs w:val="26"/>
        </w:rPr>
        <w:t>Включить в состав кадрового резерва на должность Председателя Союза «Иркутское областное объединение организаций профсоюзов»:</w:t>
      </w:r>
    </w:p>
    <w:p w14:paraId="746D2EE4" w14:textId="77777777" w:rsidR="0092434E" w:rsidRPr="0092434E" w:rsidRDefault="0092434E" w:rsidP="00E46763">
      <w:pPr>
        <w:pStyle w:val="a6"/>
        <w:spacing w:after="12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92434E">
        <w:rPr>
          <w:b/>
          <w:color w:val="000000"/>
          <w:sz w:val="26"/>
          <w:szCs w:val="26"/>
        </w:rPr>
        <w:t>Волкову Марию Сергеевну</w:t>
      </w:r>
      <w:r w:rsidRPr="0092434E">
        <w:rPr>
          <w:color w:val="000000"/>
          <w:sz w:val="26"/>
          <w:szCs w:val="26"/>
        </w:rPr>
        <w:t xml:space="preserve"> – председателя </w:t>
      </w:r>
      <w:r w:rsidR="00B0142D" w:rsidRPr="00B0142D">
        <w:rPr>
          <w:color w:val="000000"/>
          <w:sz w:val="26"/>
          <w:szCs w:val="26"/>
        </w:rPr>
        <w:t>Иркутск</w:t>
      </w:r>
      <w:r w:rsidR="00A53334">
        <w:rPr>
          <w:color w:val="000000"/>
          <w:sz w:val="26"/>
          <w:szCs w:val="26"/>
        </w:rPr>
        <w:t>ой</w:t>
      </w:r>
      <w:r w:rsidR="00B0142D" w:rsidRPr="00B0142D">
        <w:rPr>
          <w:color w:val="000000"/>
          <w:sz w:val="26"/>
          <w:szCs w:val="26"/>
        </w:rPr>
        <w:t xml:space="preserve"> областн</w:t>
      </w:r>
      <w:r w:rsidR="00A53334">
        <w:rPr>
          <w:color w:val="000000"/>
          <w:sz w:val="26"/>
          <w:szCs w:val="26"/>
        </w:rPr>
        <w:t>ой</w:t>
      </w:r>
      <w:r w:rsidR="00B0142D" w:rsidRPr="00B0142D">
        <w:rPr>
          <w:color w:val="000000"/>
          <w:sz w:val="26"/>
          <w:szCs w:val="26"/>
        </w:rPr>
        <w:t xml:space="preserve"> организаци</w:t>
      </w:r>
      <w:r w:rsidR="00A53334">
        <w:rPr>
          <w:color w:val="000000"/>
          <w:sz w:val="26"/>
          <w:szCs w:val="26"/>
        </w:rPr>
        <w:t>и</w:t>
      </w:r>
      <w:r w:rsidR="00B0142D" w:rsidRPr="00B0142D">
        <w:rPr>
          <w:color w:val="000000"/>
          <w:sz w:val="26"/>
          <w:szCs w:val="26"/>
        </w:rPr>
        <w:t xml:space="preserve"> Общероссийского профессионального союза работников государственных учреждений и общественного обслуживания </w:t>
      </w:r>
      <w:r w:rsidR="00B0142D">
        <w:rPr>
          <w:color w:val="000000"/>
          <w:sz w:val="26"/>
          <w:szCs w:val="26"/>
        </w:rPr>
        <w:t>РФ</w:t>
      </w:r>
      <w:r w:rsidRPr="0092434E">
        <w:rPr>
          <w:color w:val="000000"/>
          <w:sz w:val="26"/>
          <w:szCs w:val="26"/>
        </w:rPr>
        <w:t>;</w:t>
      </w:r>
    </w:p>
    <w:p w14:paraId="1BACDD70" w14:textId="39521CD2" w:rsidR="0092434E" w:rsidRDefault="0092434E" w:rsidP="00E46763">
      <w:pPr>
        <w:pStyle w:val="a6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92434E">
        <w:rPr>
          <w:b/>
          <w:color w:val="000000"/>
          <w:sz w:val="26"/>
          <w:szCs w:val="26"/>
        </w:rPr>
        <w:t>Жуйкова Сергея Валерьевича</w:t>
      </w:r>
      <w:r w:rsidRPr="0092434E">
        <w:rPr>
          <w:color w:val="000000"/>
          <w:sz w:val="26"/>
          <w:szCs w:val="26"/>
        </w:rPr>
        <w:t xml:space="preserve"> </w:t>
      </w:r>
      <w:proofErr w:type="gramStart"/>
      <w:r w:rsidRPr="0092434E">
        <w:rPr>
          <w:color w:val="000000"/>
          <w:sz w:val="26"/>
          <w:szCs w:val="26"/>
        </w:rPr>
        <w:t>–  заместителя</w:t>
      </w:r>
      <w:proofErr w:type="gramEnd"/>
      <w:r w:rsidRPr="0092434E">
        <w:rPr>
          <w:color w:val="000000"/>
          <w:sz w:val="26"/>
          <w:szCs w:val="26"/>
        </w:rPr>
        <w:t xml:space="preserve"> председателя - руководителя Иркутского филиала Дорпрофжел на ВСЖД – филиале ОАО «РЖД»;</w:t>
      </w:r>
    </w:p>
    <w:p w14:paraId="51B7C7DC" w14:textId="77777777" w:rsidR="00580940" w:rsidRPr="0092434E" w:rsidRDefault="00580940" w:rsidP="00E46763">
      <w:pPr>
        <w:pStyle w:val="a6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580940">
        <w:rPr>
          <w:b/>
          <w:color w:val="000000"/>
          <w:sz w:val="26"/>
          <w:szCs w:val="26"/>
        </w:rPr>
        <w:t>Потапову Ирину Олеговну</w:t>
      </w:r>
      <w:r>
        <w:rPr>
          <w:color w:val="000000"/>
          <w:sz w:val="26"/>
          <w:szCs w:val="26"/>
        </w:rPr>
        <w:t xml:space="preserve"> – п</w:t>
      </w:r>
      <w:r w:rsidRPr="00580940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я</w:t>
      </w:r>
      <w:r w:rsidRPr="00580940">
        <w:rPr>
          <w:color w:val="000000"/>
          <w:sz w:val="26"/>
          <w:szCs w:val="26"/>
        </w:rPr>
        <w:t xml:space="preserve"> Иркутской областной общественной организации Общероссийского профсоюза работников жизнеобеспечения</w:t>
      </w:r>
      <w:r>
        <w:rPr>
          <w:color w:val="000000"/>
          <w:sz w:val="26"/>
          <w:szCs w:val="26"/>
        </w:rPr>
        <w:t>;</w:t>
      </w:r>
    </w:p>
    <w:p w14:paraId="127B2947" w14:textId="77777777" w:rsidR="00EA0E58" w:rsidRDefault="0092434E" w:rsidP="00E46763">
      <w:pPr>
        <w:pStyle w:val="a6"/>
        <w:spacing w:after="120"/>
        <w:ind w:left="0" w:firstLine="720"/>
        <w:jc w:val="both"/>
        <w:rPr>
          <w:color w:val="000000"/>
          <w:sz w:val="26"/>
          <w:szCs w:val="26"/>
        </w:rPr>
      </w:pPr>
      <w:r w:rsidRPr="0092434E">
        <w:rPr>
          <w:b/>
          <w:color w:val="000000"/>
          <w:sz w:val="26"/>
          <w:szCs w:val="26"/>
        </w:rPr>
        <w:t>Якимова Александра Минахмедовича</w:t>
      </w:r>
      <w:r w:rsidRPr="0092434E">
        <w:rPr>
          <w:color w:val="000000"/>
          <w:sz w:val="26"/>
          <w:szCs w:val="26"/>
        </w:rPr>
        <w:t xml:space="preserve"> – заместител</w:t>
      </w:r>
      <w:r w:rsidR="007F37BE">
        <w:rPr>
          <w:color w:val="000000"/>
          <w:sz w:val="26"/>
          <w:szCs w:val="26"/>
        </w:rPr>
        <w:t>я</w:t>
      </w:r>
      <w:r w:rsidRPr="0092434E">
        <w:rPr>
          <w:color w:val="000000"/>
          <w:sz w:val="26"/>
          <w:szCs w:val="26"/>
        </w:rPr>
        <w:t xml:space="preserve"> председателя </w:t>
      </w:r>
      <w:r w:rsidR="00994585">
        <w:rPr>
          <w:sz w:val="26"/>
          <w:szCs w:val="26"/>
        </w:rPr>
        <w:t>ППОО Иркутского авиационного завода</w:t>
      </w:r>
      <w:r w:rsidRPr="0092434E">
        <w:rPr>
          <w:color w:val="000000"/>
          <w:sz w:val="26"/>
          <w:szCs w:val="26"/>
        </w:rPr>
        <w:t>.</w:t>
      </w:r>
    </w:p>
    <w:p w14:paraId="19EB40EB" w14:textId="77777777" w:rsidR="00E305E7" w:rsidRDefault="00E305E7" w:rsidP="006D2220">
      <w:pPr>
        <w:autoSpaceDE w:val="0"/>
        <w:spacing w:after="120" w:line="316" w:lineRule="exact"/>
        <w:ind w:right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Поручить Президиуму и Председателю:</w:t>
      </w:r>
    </w:p>
    <w:p w14:paraId="71262CB8" w14:textId="77777777" w:rsidR="00E305E7" w:rsidRPr="0038273B" w:rsidRDefault="00E305E7" w:rsidP="00E305E7">
      <w:pPr>
        <w:autoSpaceDE w:val="0"/>
        <w:spacing w:line="316" w:lineRule="exact"/>
        <w:ind w:right="13" w:firstLine="708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 Организовать кандидатам на должность председателя Иркутского Профобъединения прохождение </w:t>
      </w:r>
      <w:r w:rsidRPr="00502DB8">
        <w:rPr>
          <w:color w:val="000000"/>
          <w:sz w:val="26"/>
          <w:szCs w:val="26"/>
        </w:rPr>
        <w:t>диагностик</w:t>
      </w:r>
      <w:r>
        <w:rPr>
          <w:color w:val="000000"/>
          <w:sz w:val="26"/>
          <w:szCs w:val="26"/>
        </w:rPr>
        <w:t>и</w:t>
      </w:r>
      <w:r w:rsidRPr="00502DB8">
        <w:rPr>
          <w:color w:val="000000"/>
          <w:sz w:val="26"/>
          <w:szCs w:val="26"/>
        </w:rPr>
        <w:t xml:space="preserve"> деловых и личностных качеств </w:t>
      </w:r>
      <w:r>
        <w:rPr>
          <w:sz w:val="26"/>
          <w:szCs w:val="26"/>
        </w:rPr>
        <w:t xml:space="preserve">в </w:t>
      </w:r>
      <w:r w:rsidRPr="00E7396A">
        <w:rPr>
          <w:sz w:val="26"/>
          <w:szCs w:val="26"/>
        </w:rPr>
        <w:t>Институт</w:t>
      </w:r>
      <w:r>
        <w:rPr>
          <w:sz w:val="26"/>
          <w:szCs w:val="26"/>
        </w:rPr>
        <w:t>е</w:t>
      </w:r>
      <w:r w:rsidRPr="00E7396A">
        <w:rPr>
          <w:sz w:val="26"/>
          <w:szCs w:val="26"/>
        </w:rPr>
        <w:t xml:space="preserve"> профсоюзного движения ОУП ВО «АТиСО»</w:t>
      </w:r>
      <w:r w:rsidR="00F72CCF">
        <w:rPr>
          <w:sz w:val="26"/>
          <w:szCs w:val="26"/>
        </w:rPr>
        <w:t>.</w:t>
      </w:r>
    </w:p>
    <w:p w14:paraId="608E7545" w14:textId="77777777" w:rsidR="006D2220" w:rsidRDefault="00E305E7" w:rsidP="006D2220">
      <w:pPr>
        <w:autoSpaceDE w:val="0"/>
        <w:spacing w:line="316" w:lineRule="exact"/>
        <w:ind w:right="1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3.2</w:t>
      </w:r>
      <w:r w:rsidRPr="0038273B">
        <w:rPr>
          <w:sz w:val="26"/>
          <w:szCs w:val="26"/>
        </w:rPr>
        <w:t>. Привле</w:t>
      </w:r>
      <w:r>
        <w:rPr>
          <w:sz w:val="26"/>
          <w:szCs w:val="26"/>
        </w:rPr>
        <w:t>кать</w:t>
      </w:r>
      <w:r w:rsidRPr="0038273B">
        <w:rPr>
          <w:sz w:val="26"/>
          <w:szCs w:val="26"/>
        </w:rPr>
        <w:t xml:space="preserve"> </w:t>
      </w:r>
      <w:r w:rsidRPr="0038273B">
        <w:rPr>
          <w:color w:val="000000"/>
          <w:sz w:val="26"/>
          <w:szCs w:val="26"/>
        </w:rPr>
        <w:t>кандидатов</w:t>
      </w:r>
      <w:r>
        <w:rPr>
          <w:color w:val="000000"/>
          <w:sz w:val="26"/>
          <w:szCs w:val="26"/>
        </w:rPr>
        <w:t xml:space="preserve"> на должность председателя</w:t>
      </w:r>
      <w:r w:rsidR="006D2220">
        <w:rPr>
          <w:color w:val="000000"/>
          <w:sz w:val="26"/>
          <w:szCs w:val="26"/>
        </w:rPr>
        <w:t xml:space="preserve"> к участию:</w:t>
      </w:r>
    </w:p>
    <w:p w14:paraId="5435BD98" w14:textId="77777777" w:rsidR="00F72CCF" w:rsidRDefault="006D2220" w:rsidP="00F72CCF">
      <w:pPr>
        <w:autoSpaceDE w:val="0"/>
        <w:spacing w:line="316" w:lineRule="exact"/>
        <w:ind w:right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305E7" w:rsidRPr="0038273B">
        <w:rPr>
          <w:color w:val="000000"/>
          <w:sz w:val="26"/>
          <w:szCs w:val="26"/>
        </w:rPr>
        <w:t xml:space="preserve"> в дополнительных образовательных программах</w:t>
      </w:r>
      <w:r w:rsidR="00F72CCF">
        <w:rPr>
          <w:color w:val="000000"/>
          <w:sz w:val="26"/>
          <w:szCs w:val="26"/>
        </w:rPr>
        <w:t xml:space="preserve"> </w:t>
      </w:r>
      <w:r w:rsidR="00F72CCF" w:rsidRPr="0038273B">
        <w:rPr>
          <w:color w:val="000000"/>
          <w:sz w:val="26"/>
          <w:szCs w:val="26"/>
        </w:rPr>
        <w:t>«Кадровый резерв»</w:t>
      </w:r>
      <w:r w:rsidR="00E305E7" w:rsidRPr="0038273B">
        <w:rPr>
          <w:color w:val="000000"/>
          <w:sz w:val="26"/>
          <w:szCs w:val="26"/>
        </w:rPr>
        <w:t xml:space="preserve"> </w:t>
      </w:r>
      <w:r w:rsidR="00E305E7">
        <w:rPr>
          <w:szCs w:val="28"/>
        </w:rPr>
        <w:t>ОУП ВО «АТиСО»</w:t>
      </w:r>
      <w:r w:rsidR="00E305E7" w:rsidRPr="0038273B">
        <w:rPr>
          <w:color w:val="000000"/>
          <w:sz w:val="26"/>
          <w:szCs w:val="26"/>
        </w:rPr>
        <w:t xml:space="preserve"> с</w:t>
      </w:r>
      <w:r w:rsidR="00E305E7">
        <w:rPr>
          <w:color w:val="000000"/>
          <w:sz w:val="26"/>
          <w:szCs w:val="26"/>
        </w:rPr>
        <w:t xml:space="preserve"> равным</w:t>
      </w:r>
      <w:r w:rsidR="00F72CCF">
        <w:rPr>
          <w:color w:val="000000"/>
          <w:sz w:val="26"/>
          <w:szCs w:val="26"/>
        </w:rPr>
        <w:t xml:space="preserve"> финансированием организацией</w:t>
      </w:r>
      <w:r w:rsidR="00E305E7">
        <w:rPr>
          <w:color w:val="000000"/>
          <w:sz w:val="26"/>
          <w:szCs w:val="26"/>
        </w:rPr>
        <w:t>,</w:t>
      </w:r>
      <w:r w:rsidR="00E305E7" w:rsidRPr="0038273B">
        <w:rPr>
          <w:color w:val="000000"/>
          <w:sz w:val="26"/>
          <w:szCs w:val="26"/>
        </w:rPr>
        <w:t xml:space="preserve"> </w:t>
      </w:r>
      <w:r w:rsidR="00E305E7">
        <w:rPr>
          <w:color w:val="000000"/>
          <w:sz w:val="26"/>
          <w:szCs w:val="26"/>
        </w:rPr>
        <w:t xml:space="preserve">выдвинувшей кандидата, </w:t>
      </w:r>
      <w:r w:rsidR="00E305E7" w:rsidRPr="0038273B">
        <w:rPr>
          <w:color w:val="000000"/>
          <w:sz w:val="26"/>
          <w:szCs w:val="26"/>
        </w:rPr>
        <w:t>и Иркутск</w:t>
      </w:r>
      <w:r w:rsidR="00E305E7">
        <w:rPr>
          <w:color w:val="000000"/>
          <w:sz w:val="26"/>
          <w:szCs w:val="26"/>
        </w:rPr>
        <w:t>им</w:t>
      </w:r>
      <w:r w:rsidR="00E305E7" w:rsidRPr="0038273B">
        <w:rPr>
          <w:color w:val="000000"/>
          <w:sz w:val="26"/>
          <w:szCs w:val="26"/>
        </w:rPr>
        <w:t xml:space="preserve"> </w:t>
      </w:r>
      <w:r w:rsidR="00E305E7">
        <w:rPr>
          <w:color w:val="000000"/>
          <w:sz w:val="26"/>
          <w:szCs w:val="26"/>
        </w:rPr>
        <w:t>П</w:t>
      </w:r>
      <w:r w:rsidR="00E305E7" w:rsidRPr="0038273B">
        <w:rPr>
          <w:color w:val="000000"/>
          <w:sz w:val="26"/>
          <w:szCs w:val="26"/>
        </w:rPr>
        <w:t>рофобъединени</w:t>
      </w:r>
      <w:r w:rsidR="00E305E7">
        <w:rPr>
          <w:color w:val="000000"/>
          <w:sz w:val="26"/>
          <w:szCs w:val="26"/>
        </w:rPr>
        <w:t>ем</w:t>
      </w:r>
      <w:r w:rsidR="00F72CCF">
        <w:rPr>
          <w:color w:val="000000"/>
          <w:sz w:val="26"/>
          <w:szCs w:val="26"/>
        </w:rPr>
        <w:t>;</w:t>
      </w:r>
    </w:p>
    <w:p w14:paraId="2CB74EC8" w14:textId="77777777" w:rsidR="00E305E7" w:rsidRPr="007C2106" w:rsidRDefault="00F72CCF" w:rsidP="00642E9F">
      <w:pPr>
        <w:autoSpaceDE w:val="0"/>
        <w:spacing w:after="120"/>
        <w:ind w:right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E305E7">
        <w:rPr>
          <w:color w:val="000000"/>
          <w:sz w:val="26"/>
          <w:szCs w:val="26"/>
        </w:rPr>
        <w:t xml:space="preserve">в мероприятиях, организуемых </w:t>
      </w:r>
      <w:r w:rsidR="00E305E7" w:rsidRPr="0038273B">
        <w:rPr>
          <w:color w:val="000000"/>
          <w:sz w:val="26"/>
          <w:szCs w:val="26"/>
        </w:rPr>
        <w:t>Иркутск</w:t>
      </w:r>
      <w:r w:rsidR="00E305E7">
        <w:rPr>
          <w:color w:val="000000"/>
          <w:sz w:val="26"/>
          <w:szCs w:val="26"/>
        </w:rPr>
        <w:t>им</w:t>
      </w:r>
      <w:r w:rsidR="00E305E7" w:rsidRPr="0038273B">
        <w:rPr>
          <w:color w:val="000000"/>
          <w:sz w:val="26"/>
          <w:szCs w:val="26"/>
        </w:rPr>
        <w:t xml:space="preserve"> </w:t>
      </w:r>
      <w:r w:rsidR="00E305E7">
        <w:rPr>
          <w:color w:val="000000"/>
          <w:sz w:val="26"/>
          <w:szCs w:val="26"/>
        </w:rPr>
        <w:t>П</w:t>
      </w:r>
      <w:r w:rsidR="00E305E7" w:rsidRPr="0038273B">
        <w:rPr>
          <w:color w:val="000000"/>
          <w:sz w:val="26"/>
          <w:szCs w:val="26"/>
        </w:rPr>
        <w:t>рофобъединени</w:t>
      </w:r>
      <w:r w:rsidR="00E305E7">
        <w:rPr>
          <w:color w:val="000000"/>
          <w:sz w:val="26"/>
          <w:szCs w:val="26"/>
        </w:rPr>
        <w:t xml:space="preserve">ем </w:t>
      </w:r>
      <w:r w:rsidR="00E305E7" w:rsidRPr="007C2106">
        <w:rPr>
          <w:color w:val="000000"/>
          <w:sz w:val="26"/>
          <w:szCs w:val="26"/>
        </w:rPr>
        <w:t>(</w:t>
      </w:r>
      <w:r w:rsidR="00E305E7" w:rsidRPr="007C2106">
        <w:rPr>
          <w:sz w:val="26"/>
          <w:szCs w:val="26"/>
        </w:rPr>
        <w:t>семинары, круглые столы, тренинги и др.</w:t>
      </w:r>
      <w:r w:rsidR="00E305E7" w:rsidRPr="007C2106">
        <w:rPr>
          <w:color w:val="000000"/>
          <w:sz w:val="26"/>
          <w:szCs w:val="26"/>
        </w:rPr>
        <w:t>).</w:t>
      </w:r>
    </w:p>
    <w:p w14:paraId="0F560AFA" w14:textId="77777777" w:rsidR="00104EBF" w:rsidRPr="006D2220" w:rsidRDefault="00104EBF" w:rsidP="006D2220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6D2220">
        <w:rPr>
          <w:sz w:val="26"/>
          <w:szCs w:val="26"/>
        </w:rPr>
        <w:t>Информацию о составе кадрового резерва на должность Председателя Союза «Иркутское областное объединение организаций профсоюзов» направить в Департамент организационной работы аппарата ФНПР, секретарю ФНПР – представителю ФНПР в Сибирском Федеральном округе.</w:t>
      </w:r>
    </w:p>
    <w:p w14:paraId="72EFD4C3" w14:textId="77777777" w:rsidR="006D2220" w:rsidRPr="006D2220" w:rsidRDefault="006D2220" w:rsidP="006D2220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sz w:val="26"/>
          <w:szCs w:val="26"/>
        </w:rPr>
      </w:pPr>
      <w:r w:rsidRPr="006D2220">
        <w:rPr>
          <w:sz w:val="26"/>
          <w:szCs w:val="26"/>
        </w:rPr>
        <w:lastRenderedPageBreak/>
        <w:t xml:space="preserve">Признать утратившим силу постановление Совета Иркутского Профобъединения от 22 апреля 2020 г. № </w:t>
      </w:r>
      <w:r w:rsidRPr="006D2220">
        <w:rPr>
          <w:sz w:val="26"/>
          <w:szCs w:val="26"/>
          <w:lang w:val="en-US"/>
        </w:rPr>
        <w:t>IV</w:t>
      </w:r>
      <w:r w:rsidRPr="006D2220">
        <w:rPr>
          <w:sz w:val="26"/>
          <w:szCs w:val="26"/>
        </w:rPr>
        <w:t>-6 «О составе кадрового резерва на должность председателя Иркутского Профобъединения».</w:t>
      </w:r>
    </w:p>
    <w:p w14:paraId="75C222AA" w14:textId="77777777" w:rsidR="00104EBF" w:rsidRPr="00104EBF" w:rsidRDefault="00104EBF" w:rsidP="00104EBF">
      <w:pPr>
        <w:ind w:left="426"/>
        <w:jc w:val="both"/>
        <w:rPr>
          <w:sz w:val="26"/>
          <w:szCs w:val="26"/>
        </w:rPr>
      </w:pPr>
    </w:p>
    <w:p w14:paraId="33B8CE44" w14:textId="77777777" w:rsidR="006D2220" w:rsidRDefault="006D2220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53CDDFF1" w14:textId="77777777" w:rsidR="00C11DCF" w:rsidRPr="00104EBF" w:rsidRDefault="00C11DCF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104EBF">
        <w:rPr>
          <w:sz w:val="26"/>
          <w:szCs w:val="26"/>
        </w:rPr>
        <w:t xml:space="preserve">Председатель     </w:t>
      </w:r>
      <w:r w:rsidRPr="00104EBF">
        <w:rPr>
          <w:sz w:val="26"/>
          <w:szCs w:val="26"/>
        </w:rPr>
        <w:tab/>
      </w:r>
      <w:r w:rsidRPr="00104EBF">
        <w:rPr>
          <w:sz w:val="26"/>
          <w:szCs w:val="26"/>
        </w:rPr>
        <w:tab/>
      </w:r>
      <w:r w:rsidRPr="00104EBF">
        <w:rPr>
          <w:sz w:val="26"/>
          <w:szCs w:val="26"/>
        </w:rPr>
        <w:tab/>
      </w:r>
      <w:r w:rsidRPr="00104EBF">
        <w:rPr>
          <w:sz w:val="26"/>
          <w:szCs w:val="26"/>
        </w:rPr>
        <w:tab/>
        <w:t xml:space="preserve">                                    </w:t>
      </w:r>
      <w:r w:rsidR="00313908" w:rsidRPr="00104EBF">
        <w:rPr>
          <w:sz w:val="26"/>
          <w:szCs w:val="26"/>
        </w:rPr>
        <w:t xml:space="preserve">     </w:t>
      </w:r>
      <w:r w:rsidRPr="00104EBF">
        <w:rPr>
          <w:sz w:val="26"/>
          <w:szCs w:val="26"/>
        </w:rPr>
        <w:t xml:space="preserve">  </w:t>
      </w:r>
      <w:r w:rsidR="00370AA1" w:rsidRPr="00104EBF">
        <w:rPr>
          <w:sz w:val="26"/>
          <w:szCs w:val="26"/>
        </w:rPr>
        <w:t xml:space="preserve">         </w:t>
      </w:r>
      <w:r w:rsidR="00BB0AD9">
        <w:rPr>
          <w:sz w:val="26"/>
          <w:szCs w:val="26"/>
        </w:rPr>
        <w:t xml:space="preserve">        </w:t>
      </w:r>
      <w:r w:rsidR="00370AA1" w:rsidRPr="00104EBF">
        <w:rPr>
          <w:sz w:val="26"/>
          <w:szCs w:val="26"/>
        </w:rPr>
        <w:t xml:space="preserve"> </w:t>
      </w:r>
      <w:r w:rsidRPr="00104EBF">
        <w:rPr>
          <w:sz w:val="26"/>
          <w:szCs w:val="26"/>
        </w:rPr>
        <w:t>А.А.</w:t>
      </w:r>
      <w:r w:rsidR="00004A59" w:rsidRPr="00104EBF">
        <w:rPr>
          <w:sz w:val="26"/>
          <w:szCs w:val="26"/>
        </w:rPr>
        <w:t xml:space="preserve"> </w:t>
      </w:r>
      <w:r w:rsidRPr="00104EBF">
        <w:rPr>
          <w:sz w:val="26"/>
          <w:szCs w:val="26"/>
        </w:rPr>
        <w:t>Коротких</w:t>
      </w:r>
    </w:p>
    <w:p w14:paraId="1C150734" w14:textId="77777777" w:rsidR="00C11DCF" w:rsidRPr="00104EBF" w:rsidRDefault="00C11DCF" w:rsidP="00370AA1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sectPr w:rsidR="00C11DCF" w:rsidRPr="00104EBF" w:rsidSect="00580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7BD6"/>
    <w:multiLevelType w:val="hybridMultilevel"/>
    <w:tmpl w:val="E334D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58F8"/>
    <w:multiLevelType w:val="multilevel"/>
    <w:tmpl w:val="CE72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07552573">
    <w:abstractNumId w:val="1"/>
  </w:num>
  <w:num w:numId="2" w16cid:durableId="129302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33245"/>
    <w:rsid w:val="000B49B4"/>
    <w:rsid w:val="00100AFF"/>
    <w:rsid w:val="00104EBF"/>
    <w:rsid w:val="0010665C"/>
    <w:rsid w:val="00126CF7"/>
    <w:rsid w:val="001576CE"/>
    <w:rsid w:val="001842F4"/>
    <w:rsid w:val="001D5AA0"/>
    <w:rsid w:val="00215264"/>
    <w:rsid w:val="00226453"/>
    <w:rsid w:val="00285202"/>
    <w:rsid w:val="0029460D"/>
    <w:rsid w:val="002D0C6B"/>
    <w:rsid w:val="002F7891"/>
    <w:rsid w:val="00302A5A"/>
    <w:rsid w:val="00313908"/>
    <w:rsid w:val="00370AA1"/>
    <w:rsid w:val="00370B2B"/>
    <w:rsid w:val="003825B9"/>
    <w:rsid w:val="00417725"/>
    <w:rsid w:val="0044273D"/>
    <w:rsid w:val="004A6FEC"/>
    <w:rsid w:val="004D297A"/>
    <w:rsid w:val="00580940"/>
    <w:rsid w:val="005B4B02"/>
    <w:rsid w:val="005F4F56"/>
    <w:rsid w:val="006035C5"/>
    <w:rsid w:val="00606B60"/>
    <w:rsid w:val="0063732E"/>
    <w:rsid w:val="00642E9F"/>
    <w:rsid w:val="00670B4C"/>
    <w:rsid w:val="006D2220"/>
    <w:rsid w:val="0076101D"/>
    <w:rsid w:val="007E6E5D"/>
    <w:rsid w:val="007F37BE"/>
    <w:rsid w:val="00822769"/>
    <w:rsid w:val="00866CEE"/>
    <w:rsid w:val="008D6444"/>
    <w:rsid w:val="00902380"/>
    <w:rsid w:val="0092434E"/>
    <w:rsid w:val="00945FC5"/>
    <w:rsid w:val="0096566C"/>
    <w:rsid w:val="009921D6"/>
    <w:rsid w:val="00994585"/>
    <w:rsid w:val="00A53334"/>
    <w:rsid w:val="00A603E6"/>
    <w:rsid w:val="00AE1507"/>
    <w:rsid w:val="00B0142D"/>
    <w:rsid w:val="00B46D45"/>
    <w:rsid w:val="00B5495C"/>
    <w:rsid w:val="00BB0AD9"/>
    <w:rsid w:val="00BE4989"/>
    <w:rsid w:val="00C11DCF"/>
    <w:rsid w:val="00C81B61"/>
    <w:rsid w:val="00CC5050"/>
    <w:rsid w:val="00D60B45"/>
    <w:rsid w:val="00E23FD7"/>
    <w:rsid w:val="00E305E7"/>
    <w:rsid w:val="00E46763"/>
    <w:rsid w:val="00E64566"/>
    <w:rsid w:val="00E861A7"/>
    <w:rsid w:val="00E90F61"/>
    <w:rsid w:val="00E91E32"/>
    <w:rsid w:val="00EA0E58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D23B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4</cp:revision>
  <cp:lastPrinted>2023-11-14T08:03:00Z</cp:lastPrinted>
  <dcterms:created xsi:type="dcterms:W3CDTF">2023-11-24T01:44:00Z</dcterms:created>
  <dcterms:modified xsi:type="dcterms:W3CDTF">2023-11-26T10:34:00Z</dcterms:modified>
</cp:coreProperties>
</file>