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91" w:rsidRPr="00DE605F" w:rsidRDefault="00E90091" w:rsidP="00DE605F">
      <w:pPr>
        <w:ind w:left="567"/>
        <w:contextualSpacing/>
        <w:jc w:val="right"/>
        <w:outlineLvl w:val="0"/>
        <w:rPr>
          <w:b/>
          <w:sz w:val="28"/>
          <w:szCs w:val="28"/>
        </w:rPr>
      </w:pPr>
    </w:p>
    <w:p w:rsidR="003572E1" w:rsidRPr="00DE605F" w:rsidRDefault="00A82F02" w:rsidP="00DE605F">
      <w:pPr>
        <w:ind w:left="567"/>
        <w:contextualSpacing/>
        <w:jc w:val="center"/>
        <w:outlineLvl w:val="0"/>
        <w:rPr>
          <w:b/>
          <w:sz w:val="28"/>
          <w:szCs w:val="28"/>
        </w:rPr>
      </w:pPr>
      <w:r w:rsidRPr="00DE605F">
        <w:rPr>
          <w:b/>
          <w:sz w:val="28"/>
          <w:szCs w:val="28"/>
        </w:rPr>
        <w:t>СОЮЗ "</w:t>
      </w:r>
      <w:r w:rsidR="003572E1" w:rsidRPr="00DE605F">
        <w:rPr>
          <w:b/>
          <w:sz w:val="28"/>
          <w:szCs w:val="28"/>
        </w:rPr>
        <w:t>ИРКУТСКОЕ ОБЛАСТНОЕ ОБЪЕДИНЕНИЕ ОРГАНИЗАЦИЙ ПРОФСОЮЗОВ</w:t>
      </w:r>
      <w:r w:rsidRPr="00DE605F">
        <w:rPr>
          <w:b/>
          <w:sz w:val="28"/>
          <w:szCs w:val="28"/>
        </w:rPr>
        <w:t>"</w:t>
      </w:r>
    </w:p>
    <w:p w:rsidR="009F4438" w:rsidRPr="00DE605F" w:rsidRDefault="009F4438" w:rsidP="00DE605F">
      <w:pPr>
        <w:ind w:left="567"/>
        <w:contextualSpacing/>
        <w:jc w:val="center"/>
        <w:outlineLvl w:val="0"/>
        <w:rPr>
          <w:b/>
          <w:sz w:val="28"/>
          <w:szCs w:val="28"/>
        </w:rPr>
      </w:pPr>
    </w:p>
    <w:p w:rsidR="003572E1" w:rsidRPr="00DE605F" w:rsidRDefault="003572E1" w:rsidP="00DE605F">
      <w:pPr>
        <w:ind w:left="567"/>
        <w:contextualSpacing/>
        <w:jc w:val="center"/>
        <w:rPr>
          <w:b/>
          <w:sz w:val="28"/>
          <w:szCs w:val="28"/>
        </w:rPr>
      </w:pPr>
      <w:r w:rsidRPr="00DE605F">
        <w:rPr>
          <w:b/>
          <w:sz w:val="28"/>
          <w:szCs w:val="28"/>
        </w:rPr>
        <w:t>ПРЕЗИДИУМ</w:t>
      </w:r>
    </w:p>
    <w:p w:rsidR="003572E1" w:rsidRPr="00DE605F" w:rsidRDefault="003572E1" w:rsidP="00DE605F">
      <w:pPr>
        <w:ind w:left="567"/>
        <w:contextualSpacing/>
        <w:jc w:val="center"/>
        <w:rPr>
          <w:b/>
          <w:sz w:val="28"/>
          <w:szCs w:val="28"/>
        </w:rPr>
      </w:pPr>
    </w:p>
    <w:p w:rsidR="003572E1" w:rsidRPr="00DE605F" w:rsidRDefault="003572E1" w:rsidP="00DE605F">
      <w:pPr>
        <w:ind w:left="567"/>
        <w:contextualSpacing/>
        <w:jc w:val="center"/>
        <w:outlineLvl w:val="0"/>
        <w:rPr>
          <w:b/>
          <w:sz w:val="28"/>
          <w:szCs w:val="28"/>
        </w:rPr>
      </w:pPr>
      <w:r w:rsidRPr="00DE605F">
        <w:rPr>
          <w:b/>
          <w:sz w:val="28"/>
          <w:szCs w:val="28"/>
        </w:rPr>
        <w:t>ПОСТАНОВЛЕНИЕ</w:t>
      </w:r>
    </w:p>
    <w:p w:rsidR="003572E1" w:rsidRPr="00DE605F" w:rsidRDefault="003572E1" w:rsidP="00DE605F">
      <w:pPr>
        <w:ind w:left="567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4164"/>
        <w:gridCol w:w="2923"/>
      </w:tblGrid>
      <w:tr w:rsidR="003572E1" w:rsidRPr="00DE605F" w:rsidTr="00DE605F">
        <w:tc>
          <w:tcPr>
            <w:tcW w:w="3227" w:type="dxa"/>
          </w:tcPr>
          <w:p w:rsidR="003572E1" w:rsidRPr="00DE605F" w:rsidRDefault="00C2044B" w:rsidP="00DE605F">
            <w:pPr>
              <w:ind w:left="567" w:right="-207"/>
              <w:contextualSpacing/>
              <w:rPr>
                <w:sz w:val="28"/>
                <w:szCs w:val="28"/>
              </w:rPr>
            </w:pPr>
            <w:r w:rsidRPr="00DE605F">
              <w:rPr>
                <w:sz w:val="28"/>
                <w:szCs w:val="28"/>
              </w:rPr>
              <w:t>«28»</w:t>
            </w:r>
            <w:r w:rsidR="00035CA7" w:rsidRPr="00DE605F">
              <w:rPr>
                <w:sz w:val="28"/>
                <w:szCs w:val="28"/>
              </w:rPr>
              <w:t xml:space="preserve"> </w:t>
            </w:r>
            <w:r w:rsidRPr="00DE605F">
              <w:rPr>
                <w:sz w:val="28"/>
                <w:szCs w:val="28"/>
              </w:rPr>
              <w:t>февраля 2019</w:t>
            </w:r>
            <w:r w:rsidR="006C2289" w:rsidRPr="00DE605F">
              <w:rPr>
                <w:sz w:val="28"/>
                <w:szCs w:val="28"/>
              </w:rPr>
              <w:t xml:space="preserve"> </w:t>
            </w:r>
            <w:r w:rsidR="003572E1" w:rsidRPr="00DE605F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</w:tcPr>
          <w:p w:rsidR="003572E1" w:rsidRPr="00DE605F" w:rsidRDefault="00DE605F" w:rsidP="00DE605F">
            <w:pPr>
              <w:ind w:left="567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572E1" w:rsidRPr="00DE605F">
              <w:rPr>
                <w:sz w:val="28"/>
                <w:szCs w:val="28"/>
              </w:rPr>
              <w:t>г. Иркутск</w:t>
            </w:r>
          </w:p>
        </w:tc>
        <w:tc>
          <w:tcPr>
            <w:tcW w:w="2923" w:type="dxa"/>
          </w:tcPr>
          <w:p w:rsidR="003572E1" w:rsidRPr="00DE605F" w:rsidRDefault="00C2044B" w:rsidP="00DE605F">
            <w:pPr>
              <w:ind w:left="18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E605F">
              <w:rPr>
                <w:sz w:val="28"/>
                <w:szCs w:val="28"/>
                <w:lang w:val="en-US"/>
              </w:rPr>
              <w:t xml:space="preserve">                                 </w:t>
            </w:r>
            <w:r w:rsidR="00DE605F">
              <w:rPr>
                <w:sz w:val="28"/>
                <w:szCs w:val="28"/>
              </w:rPr>
              <w:t xml:space="preserve">                </w:t>
            </w:r>
            <w:r w:rsidR="003572E1" w:rsidRPr="00DE605F">
              <w:rPr>
                <w:sz w:val="28"/>
                <w:szCs w:val="28"/>
              </w:rPr>
              <w:t>№</w:t>
            </w:r>
            <w:r w:rsidRPr="00DE605F">
              <w:rPr>
                <w:sz w:val="28"/>
                <w:szCs w:val="28"/>
                <w:lang w:val="en-US"/>
              </w:rPr>
              <w:t>36-5</w:t>
            </w:r>
          </w:p>
          <w:p w:rsidR="003D57D4" w:rsidRPr="00DE605F" w:rsidRDefault="003D57D4" w:rsidP="00DE605F">
            <w:pPr>
              <w:ind w:left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D57D4" w:rsidRPr="00DE605F" w:rsidRDefault="003D57D4" w:rsidP="00DE605F">
      <w:pPr>
        <w:ind w:left="567" w:right="4819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О сводной статистической отчетности по</w:t>
      </w:r>
      <w:r w:rsidR="00C2044B" w:rsidRPr="00DE605F">
        <w:rPr>
          <w:sz w:val="28"/>
          <w:szCs w:val="28"/>
        </w:rPr>
        <w:t xml:space="preserve"> </w:t>
      </w:r>
      <w:r w:rsidRPr="00DE605F">
        <w:rPr>
          <w:sz w:val="28"/>
          <w:szCs w:val="28"/>
        </w:rPr>
        <w:t>профсоюзному членству и профсоюзным</w:t>
      </w:r>
      <w:r w:rsidR="00DE605F">
        <w:rPr>
          <w:sz w:val="28"/>
          <w:szCs w:val="28"/>
        </w:rPr>
        <w:t xml:space="preserve"> </w:t>
      </w:r>
      <w:r w:rsidRPr="00DE605F">
        <w:rPr>
          <w:sz w:val="28"/>
          <w:szCs w:val="28"/>
        </w:rPr>
        <w:t>органам за 201</w:t>
      </w:r>
      <w:r w:rsidR="006C2289" w:rsidRPr="00DE605F">
        <w:rPr>
          <w:sz w:val="28"/>
          <w:szCs w:val="28"/>
        </w:rPr>
        <w:t>8</w:t>
      </w:r>
      <w:r w:rsidRPr="00DE605F">
        <w:rPr>
          <w:sz w:val="28"/>
          <w:szCs w:val="28"/>
        </w:rPr>
        <w:t xml:space="preserve"> год</w:t>
      </w:r>
    </w:p>
    <w:p w:rsidR="009675C4" w:rsidRPr="00DE605F" w:rsidRDefault="009675C4" w:rsidP="00DE605F">
      <w:pPr>
        <w:ind w:left="567" w:right="4960"/>
        <w:contextualSpacing/>
        <w:jc w:val="both"/>
        <w:rPr>
          <w:sz w:val="28"/>
          <w:szCs w:val="28"/>
        </w:rPr>
      </w:pPr>
    </w:p>
    <w:p w:rsidR="003D57D4" w:rsidRPr="00DE605F" w:rsidRDefault="003D57D4" w:rsidP="00DE605F">
      <w:pPr>
        <w:ind w:left="567" w:right="-1"/>
        <w:jc w:val="both"/>
        <w:rPr>
          <w:sz w:val="28"/>
          <w:szCs w:val="28"/>
        </w:rPr>
      </w:pPr>
      <w:r w:rsidRPr="00DE605F">
        <w:rPr>
          <w:sz w:val="28"/>
          <w:szCs w:val="28"/>
        </w:rPr>
        <w:tab/>
        <w:t>Заслушав и обсудив информацию о сводной статистической отчётности по профсоюзному членству и профсоюзным органам за 201</w:t>
      </w:r>
      <w:r w:rsidR="00035CA7" w:rsidRPr="00DE605F">
        <w:rPr>
          <w:sz w:val="28"/>
          <w:szCs w:val="28"/>
        </w:rPr>
        <w:t>8</w:t>
      </w:r>
      <w:r w:rsidRPr="00DE605F">
        <w:rPr>
          <w:sz w:val="28"/>
          <w:szCs w:val="28"/>
        </w:rPr>
        <w:t xml:space="preserve"> год, Президиум Иркутского Профобъединения отмечает, что в Союз "Иркутское областное объединение организаций профсоюзов" по состоянию на 1 января 201</w:t>
      </w:r>
      <w:r w:rsidR="00035CA7" w:rsidRPr="00DE605F">
        <w:rPr>
          <w:sz w:val="28"/>
          <w:szCs w:val="28"/>
        </w:rPr>
        <w:t>9</w:t>
      </w:r>
      <w:r w:rsidR="00AF4A28" w:rsidRPr="00DE605F">
        <w:rPr>
          <w:sz w:val="28"/>
          <w:szCs w:val="28"/>
        </w:rPr>
        <w:t xml:space="preserve"> года входит 2</w:t>
      </w:r>
      <w:r w:rsidR="000647BD" w:rsidRPr="00DE605F">
        <w:rPr>
          <w:sz w:val="28"/>
          <w:szCs w:val="28"/>
        </w:rPr>
        <w:t>0</w:t>
      </w:r>
      <w:r w:rsidRPr="00DE605F">
        <w:rPr>
          <w:sz w:val="28"/>
          <w:szCs w:val="28"/>
        </w:rPr>
        <w:t xml:space="preserve"> членск</w:t>
      </w:r>
      <w:r w:rsidR="006C2289" w:rsidRPr="00DE605F">
        <w:rPr>
          <w:sz w:val="28"/>
          <w:szCs w:val="28"/>
        </w:rPr>
        <w:t>их</w:t>
      </w:r>
      <w:r w:rsidRPr="00DE605F">
        <w:rPr>
          <w:sz w:val="28"/>
          <w:szCs w:val="28"/>
        </w:rPr>
        <w:t xml:space="preserve"> организаци</w:t>
      </w:r>
      <w:r w:rsidR="006C2289" w:rsidRPr="00DE605F">
        <w:rPr>
          <w:sz w:val="28"/>
          <w:szCs w:val="28"/>
        </w:rPr>
        <w:t>й</w:t>
      </w:r>
      <w:r w:rsidRPr="00DE605F">
        <w:rPr>
          <w:sz w:val="28"/>
          <w:szCs w:val="28"/>
        </w:rPr>
        <w:t>.</w:t>
      </w:r>
    </w:p>
    <w:p w:rsidR="00C2044B" w:rsidRPr="00DE605F" w:rsidRDefault="00257681" w:rsidP="00DE605F">
      <w:pPr>
        <w:ind w:left="567" w:right="-1"/>
        <w:jc w:val="both"/>
        <w:rPr>
          <w:sz w:val="28"/>
          <w:szCs w:val="28"/>
        </w:rPr>
      </w:pPr>
      <w:r w:rsidRPr="00DE605F">
        <w:rPr>
          <w:sz w:val="28"/>
          <w:szCs w:val="28"/>
        </w:rPr>
        <w:tab/>
      </w:r>
      <w:r w:rsidR="00404AC7" w:rsidRPr="00DE605F">
        <w:rPr>
          <w:sz w:val="28"/>
          <w:szCs w:val="28"/>
        </w:rPr>
        <w:t>В связи с тем, что Иркутская областная организация горно-металлургического профсоюза России, ссылаясь на решение Пленума ИОО ГМПР IV-1 от 12 .04.2018 г. «О взаимоотношениях с Союзом «Иркутское областное объединение организаций профсоюзов» пункт 2 о выходе «из состава некоммерческой корпоративной организации территориального общественного объединения Союз «Иркутское областное объединение организаций профсоюзов» с 12 апреля 2018 года», отказалась предоставлять статистический отчёт за 2018 год, статистические данные по состоянию профсоюзного членства в данной организации пр</w:t>
      </w:r>
      <w:r w:rsidR="00C2044B" w:rsidRPr="00DE605F">
        <w:rPr>
          <w:sz w:val="28"/>
          <w:szCs w:val="28"/>
        </w:rPr>
        <w:t>иведены на 01 января 2018 года.</w:t>
      </w:r>
    </w:p>
    <w:p w:rsidR="00404AC7" w:rsidRPr="00DE605F" w:rsidRDefault="00404AC7" w:rsidP="00DE605F">
      <w:pPr>
        <w:ind w:left="567" w:right="-1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Общая численность членов профсоюзов на 1 января 2019 года </w:t>
      </w:r>
      <w:r w:rsidR="00C2044B" w:rsidRPr="00DE605F">
        <w:rPr>
          <w:sz w:val="28"/>
          <w:szCs w:val="28"/>
        </w:rPr>
        <w:t xml:space="preserve">составляет </w:t>
      </w:r>
      <w:r w:rsidR="00C2044B" w:rsidRPr="00DE605F">
        <w:rPr>
          <w:b/>
          <w:sz w:val="28"/>
          <w:szCs w:val="28"/>
        </w:rPr>
        <w:t>241140</w:t>
      </w:r>
      <w:r w:rsidRPr="00DE605F">
        <w:rPr>
          <w:bCs/>
          <w:sz w:val="28"/>
          <w:szCs w:val="28"/>
        </w:rPr>
        <w:t xml:space="preserve"> </w:t>
      </w:r>
      <w:r w:rsidRPr="00DE605F">
        <w:rPr>
          <w:sz w:val="28"/>
          <w:szCs w:val="28"/>
        </w:rPr>
        <w:t>человек В отчётном периоде сохранилась тенденция снижения численности членов профсоюзов. (</w:t>
      </w:r>
      <w:r w:rsidR="00C2044B" w:rsidRPr="00DE605F">
        <w:rPr>
          <w:bCs/>
          <w:sz w:val="28"/>
          <w:szCs w:val="28"/>
        </w:rPr>
        <w:t>254 080 – за 2017 год)</w:t>
      </w:r>
      <w:r w:rsidRPr="00DE605F">
        <w:rPr>
          <w:sz w:val="28"/>
          <w:szCs w:val="28"/>
        </w:rPr>
        <w:t>.</w:t>
      </w:r>
      <w:r w:rsidR="00C2044B" w:rsidRPr="00DE605F">
        <w:rPr>
          <w:sz w:val="28"/>
          <w:szCs w:val="28"/>
        </w:rPr>
        <w:t xml:space="preserve"> </w:t>
      </w:r>
      <w:r w:rsidRPr="00DE605F">
        <w:rPr>
          <w:sz w:val="28"/>
          <w:szCs w:val="28"/>
        </w:rPr>
        <w:t>По сравнению с 2017 годом уменьшение составило</w:t>
      </w:r>
      <w:r w:rsidRPr="00DE605F">
        <w:rPr>
          <w:b/>
          <w:sz w:val="28"/>
          <w:szCs w:val="28"/>
        </w:rPr>
        <w:t xml:space="preserve"> 12</w:t>
      </w:r>
      <w:r w:rsidR="00C2044B" w:rsidRPr="00DE605F">
        <w:rPr>
          <w:b/>
          <w:sz w:val="28"/>
          <w:szCs w:val="28"/>
        </w:rPr>
        <w:t>940</w:t>
      </w:r>
      <w:r w:rsidRPr="00DE605F">
        <w:rPr>
          <w:b/>
          <w:sz w:val="28"/>
          <w:szCs w:val="28"/>
        </w:rPr>
        <w:t xml:space="preserve"> </w:t>
      </w:r>
      <w:r w:rsidR="00C2044B" w:rsidRPr="00DE605F">
        <w:rPr>
          <w:sz w:val="28"/>
          <w:szCs w:val="28"/>
        </w:rPr>
        <w:t>чел.</w:t>
      </w:r>
      <w:r w:rsidR="0007721D" w:rsidRPr="00DE605F">
        <w:rPr>
          <w:sz w:val="28"/>
          <w:szCs w:val="28"/>
        </w:rPr>
        <w:t>,</w:t>
      </w:r>
      <w:r w:rsidRPr="00DE605F">
        <w:rPr>
          <w:sz w:val="28"/>
          <w:szCs w:val="28"/>
        </w:rPr>
        <w:t xml:space="preserve"> из них работающи</w:t>
      </w:r>
      <w:r w:rsidR="0007721D" w:rsidRPr="00DE605F">
        <w:rPr>
          <w:sz w:val="28"/>
          <w:szCs w:val="28"/>
        </w:rPr>
        <w:t>х</w:t>
      </w:r>
      <w:r w:rsidRPr="00DE605F">
        <w:rPr>
          <w:b/>
          <w:sz w:val="28"/>
          <w:szCs w:val="28"/>
        </w:rPr>
        <w:t xml:space="preserve"> – 8</w:t>
      </w:r>
      <w:r w:rsidR="00C2044B" w:rsidRPr="00DE605F">
        <w:rPr>
          <w:b/>
          <w:sz w:val="28"/>
          <w:szCs w:val="28"/>
        </w:rPr>
        <w:t>786</w:t>
      </w:r>
      <w:r w:rsidR="0007721D" w:rsidRPr="00DE605F">
        <w:rPr>
          <w:b/>
          <w:sz w:val="28"/>
          <w:szCs w:val="28"/>
        </w:rPr>
        <w:t xml:space="preserve"> </w:t>
      </w:r>
      <w:r w:rsidR="00C2044B" w:rsidRPr="00DE605F">
        <w:rPr>
          <w:sz w:val="28"/>
          <w:szCs w:val="28"/>
        </w:rPr>
        <w:t>чел.</w:t>
      </w:r>
      <w:r w:rsidRPr="00DE605F">
        <w:rPr>
          <w:sz w:val="28"/>
          <w:szCs w:val="28"/>
        </w:rPr>
        <w:t>,</w:t>
      </w:r>
      <w:r w:rsidRPr="00DE605F">
        <w:rPr>
          <w:b/>
          <w:sz w:val="28"/>
          <w:szCs w:val="28"/>
        </w:rPr>
        <w:t xml:space="preserve"> </w:t>
      </w:r>
      <w:r w:rsidRPr="00DE605F">
        <w:rPr>
          <w:sz w:val="28"/>
          <w:szCs w:val="28"/>
        </w:rPr>
        <w:t>студент</w:t>
      </w:r>
      <w:r w:rsidR="0007721D" w:rsidRPr="00DE605F">
        <w:rPr>
          <w:sz w:val="28"/>
          <w:szCs w:val="28"/>
        </w:rPr>
        <w:t>ов</w:t>
      </w:r>
      <w:r w:rsidRPr="00DE605F">
        <w:rPr>
          <w:b/>
          <w:sz w:val="28"/>
          <w:szCs w:val="28"/>
        </w:rPr>
        <w:t xml:space="preserve"> – 652</w:t>
      </w:r>
      <w:r w:rsidR="00C2044B" w:rsidRPr="00DE605F">
        <w:rPr>
          <w:b/>
          <w:sz w:val="28"/>
          <w:szCs w:val="28"/>
        </w:rPr>
        <w:t xml:space="preserve"> </w:t>
      </w:r>
      <w:r w:rsidR="0007721D" w:rsidRPr="00DE605F">
        <w:rPr>
          <w:sz w:val="28"/>
          <w:szCs w:val="28"/>
        </w:rPr>
        <w:t>чел</w:t>
      </w:r>
      <w:r w:rsidR="00C2044B" w:rsidRPr="00DE605F">
        <w:rPr>
          <w:sz w:val="28"/>
          <w:szCs w:val="28"/>
        </w:rPr>
        <w:t>.</w:t>
      </w:r>
      <w:r w:rsidRPr="00DE605F">
        <w:rPr>
          <w:sz w:val="28"/>
          <w:szCs w:val="28"/>
        </w:rPr>
        <w:t>, пенсионер</w:t>
      </w:r>
      <w:r w:rsidR="0007721D" w:rsidRPr="00DE605F">
        <w:rPr>
          <w:sz w:val="28"/>
          <w:szCs w:val="28"/>
        </w:rPr>
        <w:t>ов</w:t>
      </w:r>
      <w:r w:rsidRPr="00DE605F">
        <w:rPr>
          <w:b/>
          <w:sz w:val="28"/>
          <w:szCs w:val="28"/>
        </w:rPr>
        <w:t xml:space="preserve"> </w:t>
      </w:r>
      <w:r w:rsidR="0007721D" w:rsidRPr="00DE605F">
        <w:rPr>
          <w:b/>
          <w:sz w:val="28"/>
          <w:szCs w:val="28"/>
        </w:rPr>
        <w:t>–</w:t>
      </w:r>
      <w:r w:rsidRPr="00DE605F">
        <w:rPr>
          <w:b/>
          <w:sz w:val="28"/>
          <w:szCs w:val="28"/>
        </w:rPr>
        <w:t xml:space="preserve"> 3</w:t>
      </w:r>
      <w:r w:rsidR="00C2044B" w:rsidRPr="00DE605F">
        <w:rPr>
          <w:b/>
          <w:sz w:val="28"/>
          <w:szCs w:val="28"/>
        </w:rPr>
        <w:t>540</w:t>
      </w:r>
      <w:r w:rsidR="0007721D" w:rsidRPr="00DE605F">
        <w:rPr>
          <w:b/>
          <w:sz w:val="28"/>
          <w:szCs w:val="28"/>
        </w:rPr>
        <w:t xml:space="preserve"> </w:t>
      </w:r>
      <w:r w:rsidR="00C2044B" w:rsidRPr="00DE605F">
        <w:rPr>
          <w:sz w:val="28"/>
          <w:szCs w:val="28"/>
        </w:rPr>
        <w:t>чел.</w:t>
      </w:r>
      <w:r w:rsidRPr="00DE605F">
        <w:rPr>
          <w:sz w:val="28"/>
          <w:szCs w:val="28"/>
        </w:rPr>
        <w:t>).</w:t>
      </w:r>
    </w:p>
    <w:p w:rsidR="0007721D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Самое </w:t>
      </w:r>
      <w:r w:rsidR="0007721D" w:rsidRPr="00DE605F">
        <w:rPr>
          <w:sz w:val="28"/>
          <w:szCs w:val="28"/>
        </w:rPr>
        <w:t>большое</w:t>
      </w:r>
      <w:r w:rsidRPr="00DE605F">
        <w:rPr>
          <w:sz w:val="28"/>
          <w:szCs w:val="28"/>
        </w:rPr>
        <w:t xml:space="preserve"> сокращение численности работающих членов профсоюзов произошло в</w:t>
      </w:r>
      <w:r w:rsidR="0007721D" w:rsidRPr="00DE605F">
        <w:rPr>
          <w:sz w:val="28"/>
          <w:szCs w:val="28"/>
        </w:rPr>
        <w:t>:</w:t>
      </w:r>
    </w:p>
    <w:p w:rsidR="0007721D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организации профсоюза работников народного образования и науки РФ на </w:t>
      </w:r>
      <w:r w:rsidRPr="00DE605F">
        <w:rPr>
          <w:b/>
          <w:sz w:val="28"/>
          <w:szCs w:val="28"/>
        </w:rPr>
        <w:t>2284</w:t>
      </w:r>
      <w:r w:rsidRPr="00DE605F">
        <w:rPr>
          <w:sz w:val="28"/>
          <w:szCs w:val="28"/>
        </w:rPr>
        <w:t xml:space="preserve"> человека,</w:t>
      </w:r>
    </w:p>
    <w:p w:rsidR="0007721D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общественной организации Общероссийского профсоюза работников жизнеобеспечения на </w:t>
      </w:r>
      <w:r w:rsidRPr="00DE605F">
        <w:rPr>
          <w:b/>
          <w:sz w:val="28"/>
          <w:szCs w:val="28"/>
        </w:rPr>
        <w:t>1209</w:t>
      </w:r>
      <w:r w:rsidR="0007721D" w:rsidRPr="00DE605F">
        <w:rPr>
          <w:sz w:val="28"/>
          <w:szCs w:val="28"/>
        </w:rPr>
        <w:t xml:space="preserve"> человек</w:t>
      </w:r>
      <w:r w:rsidRPr="00DE605F">
        <w:rPr>
          <w:sz w:val="28"/>
          <w:szCs w:val="28"/>
        </w:rPr>
        <w:t xml:space="preserve">, </w:t>
      </w:r>
    </w:p>
    <w:p w:rsidR="0007721D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ППО ПАО "Научно-производственная корпорация Иркут" на </w:t>
      </w:r>
      <w:r w:rsidRPr="00DE605F">
        <w:rPr>
          <w:b/>
          <w:sz w:val="28"/>
          <w:szCs w:val="28"/>
        </w:rPr>
        <w:t>832</w:t>
      </w:r>
      <w:r w:rsidRPr="00DE605F">
        <w:rPr>
          <w:sz w:val="28"/>
          <w:szCs w:val="28"/>
        </w:rPr>
        <w:t xml:space="preserve"> человека,</w:t>
      </w:r>
    </w:p>
    <w:p w:rsidR="0007721D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организации Общественной организации «Всероссийский Электропрофсоюз» на </w:t>
      </w:r>
      <w:r w:rsidRPr="00DE605F">
        <w:rPr>
          <w:b/>
          <w:sz w:val="28"/>
          <w:szCs w:val="28"/>
        </w:rPr>
        <w:t>681</w:t>
      </w:r>
      <w:r w:rsidRPr="00DE605F">
        <w:rPr>
          <w:sz w:val="28"/>
          <w:szCs w:val="28"/>
        </w:rPr>
        <w:t xml:space="preserve"> человек, </w:t>
      </w:r>
    </w:p>
    <w:p w:rsidR="00404AC7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организации профсоюза работников агропромышленного комплекса РФ на </w:t>
      </w:r>
      <w:r w:rsidRPr="00DE605F">
        <w:rPr>
          <w:b/>
          <w:sz w:val="28"/>
          <w:szCs w:val="28"/>
        </w:rPr>
        <w:t>744</w:t>
      </w:r>
      <w:r w:rsidRPr="00DE605F">
        <w:rPr>
          <w:sz w:val="28"/>
          <w:szCs w:val="28"/>
        </w:rPr>
        <w:t xml:space="preserve"> человека. </w:t>
      </w:r>
    </w:p>
    <w:p w:rsidR="00404AC7" w:rsidRPr="00DE605F" w:rsidRDefault="0007721D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По собственному желанию в</w:t>
      </w:r>
      <w:r w:rsidR="00404AC7" w:rsidRPr="00DE605F">
        <w:rPr>
          <w:sz w:val="28"/>
          <w:szCs w:val="28"/>
        </w:rPr>
        <w:t xml:space="preserve">ышли из профсоюзов </w:t>
      </w:r>
      <w:r w:rsidR="00404AC7" w:rsidRPr="00DE605F">
        <w:rPr>
          <w:b/>
          <w:sz w:val="28"/>
          <w:szCs w:val="28"/>
        </w:rPr>
        <w:t>37</w:t>
      </w:r>
      <w:r w:rsidR="00C2044B" w:rsidRPr="00DE605F">
        <w:rPr>
          <w:b/>
          <w:sz w:val="28"/>
          <w:szCs w:val="28"/>
        </w:rPr>
        <w:t>83</w:t>
      </w:r>
      <w:r w:rsidR="00404AC7" w:rsidRPr="00DE605F">
        <w:rPr>
          <w:sz w:val="28"/>
          <w:szCs w:val="28"/>
        </w:rPr>
        <w:t xml:space="preserve"> человек.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>Уменьшение численности, по информации членских организаций, связано с: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>- общим снижением объемов производства;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>- оптимизацией численности персонала;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>- реструктуризацией производства;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>- общим сокращением числа работающих в условиях экономического кризиса;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 xml:space="preserve">- </w:t>
      </w:r>
      <w:r w:rsidR="00B565FA" w:rsidRPr="00DE605F">
        <w:rPr>
          <w:sz w:val="28"/>
          <w:szCs w:val="28"/>
        </w:rPr>
        <w:t xml:space="preserve">влиянием повышающихся </w:t>
      </w:r>
      <w:r w:rsidRPr="00DE605F">
        <w:rPr>
          <w:sz w:val="28"/>
          <w:szCs w:val="28"/>
        </w:rPr>
        <w:t>членски</w:t>
      </w:r>
      <w:r w:rsidR="00B565FA" w:rsidRPr="00DE605F">
        <w:rPr>
          <w:sz w:val="28"/>
          <w:szCs w:val="28"/>
        </w:rPr>
        <w:t>х</w:t>
      </w:r>
      <w:r w:rsidRPr="00DE605F">
        <w:rPr>
          <w:sz w:val="28"/>
          <w:szCs w:val="28"/>
        </w:rPr>
        <w:t xml:space="preserve"> взнос</w:t>
      </w:r>
      <w:r w:rsidR="00B565FA" w:rsidRPr="00DE605F">
        <w:rPr>
          <w:sz w:val="28"/>
          <w:szCs w:val="28"/>
        </w:rPr>
        <w:t>ов, связанных</w:t>
      </w:r>
      <w:r w:rsidRPr="00DE605F">
        <w:rPr>
          <w:sz w:val="28"/>
          <w:szCs w:val="28"/>
        </w:rPr>
        <w:t xml:space="preserve"> </w:t>
      </w:r>
      <w:r w:rsidR="00B565FA" w:rsidRPr="00DE605F">
        <w:rPr>
          <w:sz w:val="28"/>
          <w:szCs w:val="28"/>
        </w:rPr>
        <w:t>с повышением уровня</w:t>
      </w:r>
      <w:r w:rsidRPr="00DE605F">
        <w:rPr>
          <w:sz w:val="28"/>
          <w:szCs w:val="28"/>
        </w:rPr>
        <w:t xml:space="preserve"> заработной платы</w:t>
      </w:r>
      <w:r w:rsidR="00B565FA" w:rsidRPr="00DE605F">
        <w:rPr>
          <w:sz w:val="28"/>
          <w:szCs w:val="28"/>
        </w:rPr>
        <w:t xml:space="preserve"> на уменьшение уровня доходов семьи</w:t>
      </w:r>
      <w:r w:rsidRPr="00DE605F">
        <w:rPr>
          <w:sz w:val="28"/>
          <w:szCs w:val="28"/>
        </w:rPr>
        <w:t>;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>- падением авторитета профсоюза на фоне неэффективных действий по защите интересов членов профсоюза во время произошедшего повышения пенсионного возраста;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 xml:space="preserve">- снижением мотивации нахождения в профсоюзе при распространении действия положений Коллективного договора на </w:t>
      </w:r>
      <w:r w:rsidR="00B565FA" w:rsidRPr="00DE605F">
        <w:rPr>
          <w:sz w:val="28"/>
          <w:szCs w:val="28"/>
        </w:rPr>
        <w:t>всех членов коллектива, а не только на членов профсоюза</w:t>
      </w:r>
      <w:r w:rsidRPr="00DE605F">
        <w:rPr>
          <w:sz w:val="28"/>
          <w:szCs w:val="28"/>
        </w:rPr>
        <w:t>;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 xml:space="preserve">-  не заинтересованности работодателей в </w:t>
      </w:r>
      <w:r w:rsidR="00C2044B" w:rsidRPr="00DE605F">
        <w:rPr>
          <w:sz w:val="28"/>
          <w:szCs w:val="28"/>
        </w:rPr>
        <w:t>существовании профсоюзной</w:t>
      </w:r>
      <w:r w:rsidRPr="00DE605F">
        <w:rPr>
          <w:sz w:val="28"/>
          <w:szCs w:val="28"/>
        </w:rPr>
        <w:t xml:space="preserve"> организации;</w:t>
      </w:r>
    </w:p>
    <w:p w:rsidR="00404AC7" w:rsidRPr="00DE605F" w:rsidRDefault="00404AC7" w:rsidP="00DE605F">
      <w:pPr>
        <w:pStyle w:val="5"/>
        <w:ind w:left="567" w:right="141" w:firstLine="709"/>
        <w:rPr>
          <w:sz w:val="28"/>
          <w:szCs w:val="28"/>
        </w:rPr>
      </w:pPr>
      <w:r w:rsidRPr="00DE605F">
        <w:rPr>
          <w:sz w:val="28"/>
          <w:szCs w:val="28"/>
        </w:rPr>
        <w:t>- неудовлетворительной работой председателей профсоюзных комитетов, профбюро и профгруппоргов по причине неосвобождённой работы и загруженности на основной работе и другими субъективными факторами.</w:t>
      </w:r>
    </w:p>
    <w:p w:rsidR="00B565FA" w:rsidRPr="00DE605F" w:rsidRDefault="00A32059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Повышение численности членов профсоюза отмечается в</w:t>
      </w:r>
      <w:r w:rsidR="00B565FA" w:rsidRPr="00DE605F">
        <w:rPr>
          <w:sz w:val="28"/>
          <w:szCs w:val="28"/>
        </w:rPr>
        <w:t>:</w:t>
      </w:r>
    </w:p>
    <w:p w:rsidR="00B565FA" w:rsidRPr="00DE605F" w:rsidRDefault="00A32059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организации Общероссийского профсоюза работников государственных учреждений и общественного обслуживания на </w:t>
      </w:r>
      <w:r w:rsidRPr="00DE605F">
        <w:rPr>
          <w:b/>
          <w:sz w:val="28"/>
          <w:szCs w:val="28"/>
        </w:rPr>
        <w:t>198</w:t>
      </w:r>
      <w:r w:rsidR="00566DCD" w:rsidRPr="00DE605F">
        <w:rPr>
          <w:sz w:val="28"/>
          <w:szCs w:val="28"/>
        </w:rPr>
        <w:t xml:space="preserve"> человек.</w:t>
      </w:r>
    </w:p>
    <w:p w:rsidR="00B565FA" w:rsidRPr="00DE605F" w:rsidRDefault="00A32059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</w:t>
      </w:r>
      <w:r w:rsidR="00C2044B" w:rsidRPr="00DE605F">
        <w:rPr>
          <w:sz w:val="28"/>
          <w:szCs w:val="28"/>
        </w:rPr>
        <w:t>областной организации</w:t>
      </w:r>
      <w:r w:rsidRPr="00DE605F">
        <w:rPr>
          <w:sz w:val="28"/>
          <w:szCs w:val="28"/>
        </w:rPr>
        <w:t xml:space="preserve"> Общероссийского профсоюза работников автомобильного транспорта и дорожного хозяйства на </w:t>
      </w:r>
      <w:r w:rsidRPr="00DE605F">
        <w:rPr>
          <w:b/>
          <w:sz w:val="28"/>
          <w:szCs w:val="28"/>
        </w:rPr>
        <w:t>97</w:t>
      </w:r>
      <w:r w:rsidR="00566DCD" w:rsidRPr="00DE605F">
        <w:rPr>
          <w:sz w:val="28"/>
          <w:szCs w:val="28"/>
        </w:rPr>
        <w:t xml:space="preserve"> человек.</w:t>
      </w:r>
      <w:r w:rsidRPr="00DE605F">
        <w:rPr>
          <w:sz w:val="28"/>
          <w:szCs w:val="28"/>
        </w:rPr>
        <w:t xml:space="preserve"> </w:t>
      </w:r>
    </w:p>
    <w:p w:rsidR="00A32059" w:rsidRPr="00DE605F" w:rsidRDefault="00C2044B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Восточно</w:t>
      </w:r>
      <w:r w:rsidR="002B4178" w:rsidRPr="00DE605F">
        <w:rPr>
          <w:sz w:val="28"/>
          <w:szCs w:val="28"/>
        </w:rPr>
        <w:t>-</w:t>
      </w:r>
      <w:r w:rsidRPr="00DE605F">
        <w:rPr>
          <w:sz w:val="28"/>
          <w:szCs w:val="28"/>
        </w:rPr>
        <w:t>Сибирской</w:t>
      </w:r>
      <w:r w:rsidR="00A32059" w:rsidRPr="00DE605F">
        <w:rPr>
          <w:sz w:val="28"/>
          <w:szCs w:val="28"/>
        </w:rPr>
        <w:t xml:space="preserve"> территориальной профсоюзной организации Российского независимого профсоюза работников угольной промышленности на </w:t>
      </w:r>
      <w:r w:rsidR="00A32059" w:rsidRPr="00DE605F">
        <w:rPr>
          <w:b/>
          <w:sz w:val="28"/>
          <w:szCs w:val="28"/>
        </w:rPr>
        <w:t>85</w:t>
      </w:r>
      <w:r w:rsidR="00A32059" w:rsidRPr="00DE605F">
        <w:rPr>
          <w:sz w:val="28"/>
          <w:szCs w:val="28"/>
        </w:rPr>
        <w:t xml:space="preserve"> человек.</w:t>
      </w:r>
    </w:p>
    <w:p w:rsidR="00404AC7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В структуре членских организаций Иркутского </w:t>
      </w:r>
      <w:r w:rsidR="00C2044B" w:rsidRPr="00DE605F">
        <w:rPr>
          <w:sz w:val="28"/>
          <w:szCs w:val="28"/>
        </w:rPr>
        <w:t xml:space="preserve">Профобъединения </w:t>
      </w:r>
      <w:r w:rsidR="00C2044B" w:rsidRPr="00DE605F">
        <w:rPr>
          <w:b/>
          <w:sz w:val="28"/>
          <w:szCs w:val="28"/>
        </w:rPr>
        <w:t>2060</w:t>
      </w:r>
      <w:r w:rsidRPr="00DE605F">
        <w:rPr>
          <w:b/>
          <w:sz w:val="28"/>
          <w:szCs w:val="28"/>
        </w:rPr>
        <w:t xml:space="preserve"> </w:t>
      </w:r>
      <w:r w:rsidRPr="00DE605F">
        <w:rPr>
          <w:sz w:val="28"/>
          <w:szCs w:val="28"/>
        </w:rPr>
        <w:t xml:space="preserve">(2150 за 2017 год) первичных профсоюзных организаций. Количество первичных профсоюзных организаций сократилось на </w:t>
      </w:r>
      <w:r w:rsidR="00C2044B" w:rsidRPr="00DE605F">
        <w:rPr>
          <w:b/>
          <w:sz w:val="28"/>
          <w:szCs w:val="28"/>
        </w:rPr>
        <w:t>90</w:t>
      </w:r>
      <w:r w:rsidRPr="00DE605F">
        <w:rPr>
          <w:sz w:val="28"/>
          <w:szCs w:val="28"/>
        </w:rPr>
        <w:t>.</w:t>
      </w:r>
    </w:p>
    <w:p w:rsidR="00B565FA" w:rsidRPr="00DE605F" w:rsidRDefault="00B565FA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З</w:t>
      </w:r>
      <w:r w:rsidR="00404AC7" w:rsidRPr="00DE605F">
        <w:rPr>
          <w:sz w:val="28"/>
          <w:szCs w:val="28"/>
        </w:rPr>
        <w:t>начительное уменьшение количества первичных профсоюзных организаций произошло в</w:t>
      </w:r>
      <w:r w:rsidRPr="00DE605F">
        <w:rPr>
          <w:sz w:val="28"/>
          <w:szCs w:val="28"/>
        </w:rPr>
        <w:t>:</w:t>
      </w:r>
      <w:r w:rsidR="00404AC7" w:rsidRPr="00DE605F">
        <w:rPr>
          <w:sz w:val="28"/>
          <w:szCs w:val="28"/>
        </w:rPr>
        <w:t xml:space="preserve"> </w:t>
      </w:r>
    </w:p>
    <w:p w:rsidR="00B565FA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организации профсоюза работников народного образования и науки РФ на </w:t>
      </w:r>
      <w:r w:rsidRPr="00DE605F">
        <w:rPr>
          <w:b/>
          <w:sz w:val="28"/>
          <w:szCs w:val="28"/>
        </w:rPr>
        <w:t>47</w:t>
      </w:r>
      <w:r w:rsidR="00566DCD" w:rsidRPr="00DE605F">
        <w:rPr>
          <w:sz w:val="28"/>
          <w:szCs w:val="28"/>
        </w:rPr>
        <w:t>.</w:t>
      </w:r>
      <w:r w:rsidRPr="00DE605F">
        <w:rPr>
          <w:sz w:val="28"/>
          <w:szCs w:val="28"/>
        </w:rPr>
        <w:t xml:space="preserve"> </w:t>
      </w:r>
    </w:p>
    <w:p w:rsidR="00B565FA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общественной организации Общероссийского профсоюза работников жизнеобеспечения на </w:t>
      </w:r>
      <w:r w:rsidRPr="00DE605F">
        <w:rPr>
          <w:b/>
          <w:sz w:val="28"/>
          <w:szCs w:val="28"/>
        </w:rPr>
        <w:t>18</w:t>
      </w:r>
      <w:r w:rsidR="00566DCD" w:rsidRPr="00DE605F">
        <w:rPr>
          <w:sz w:val="28"/>
          <w:szCs w:val="28"/>
        </w:rPr>
        <w:t>.</w:t>
      </w:r>
      <w:r w:rsidRPr="00DE605F">
        <w:rPr>
          <w:sz w:val="28"/>
          <w:szCs w:val="28"/>
        </w:rPr>
        <w:t xml:space="preserve">   </w:t>
      </w:r>
    </w:p>
    <w:p w:rsidR="00B565FA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организации профсоюза работников лесных отраслей РФ на </w:t>
      </w:r>
      <w:r w:rsidRPr="00DE605F">
        <w:rPr>
          <w:b/>
          <w:sz w:val="28"/>
          <w:szCs w:val="28"/>
        </w:rPr>
        <w:t>6</w:t>
      </w:r>
      <w:r w:rsidRPr="00DE605F">
        <w:rPr>
          <w:sz w:val="28"/>
          <w:szCs w:val="28"/>
        </w:rPr>
        <w:t xml:space="preserve">, </w:t>
      </w:r>
    </w:p>
    <w:p w:rsidR="00B565FA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организации Российского профсоюза культуры на </w:t>
      </w:r>
      <w:r w:rsidRPr="00DE605F">
        <w:rPr>
          <w:b/>
          <w:sz w:val="28"/>
          <w:szCs w:val="28"/>
        </w:rPr>
        <w:t>5</w:t>
      </w:r>
      <w:r w:rsidRPr="00DE605F">
        <w:rPr>
          <w:sz w:val="28"/>
          <w:szCs w:val="28"/>
        </w:rPr>
        <w:t>,</w:t>
      </w:r>
    </w:p>
    <w:p w:rsidR="00404AC7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Иркутской областной организации Общественного объединения "Всероссийский  Электропрофсоюз" на </w:t>
      </w:r>
      <w:r w:rsidRPr="00DE605F">
        <w:rPr>
          <w:b/>
          <w:sz w:val="28"/>
          <w:szCs w:val="28"/>
        </w:rPr>
        <w:t>3</w:t>
      </w:r>
      <w:r w:rsidRPr="00DE605F">
        <w:rPr>
          <w:sz w:val="28"/>
          <w:szCs w:val="28"/>
        </w:rPr>
        <w:t xml:space="preserve">.  </w:t>
      </w:r>
    </w:p>
    <w:p w:rsidR="00A32059" w:rsidRPr="00DE605F" w:rsidRDefault="00404AC7" w:rsidP="00DE605F">
      <w:pPr>
        <w:pStyle w:val="aa"/>
        <w:ind w:left="567" w:firstLine="708"/>
        <w:rPr>
          <w:sz w:val="28"/>
          <w:szCs w:val="28"/>
        </w:rPr>
      </w:pPr>
      <w:r w:rsidRPr="00DE605F">
        <w:rPr>
          <w:sz w:val="28"/>
          <w:szCs w:val="28"/>
        </w:rPr>
        <w:t xml:space="preserve">Причинами уменьшения количества первичных профсоюзных организаций названы </w:t>
      </w:r>
      <w:r w:rsidR="00C2044B" w:rsidRPr="00DE605F">
        <w:rPr>
          <w:sz w:val="28"/>
          <w:szCs w:val="28"/>
        </w:rPr>
        <w:t>ликвидация, реструктуризация</w:t>
      </w:r>
      <w:r w:rsidRPr="00DE605F">
        <w:rPr>
          <w:sz w:val="28"/>
          <w:szCs w:val="28"/>
        </w:rPr>
        <w:t xml:space="preserve"> предприятий (организаций), приводящие к ликвидации первичных профсоюзных организаций или к их объединению, самоликвидация малочисленных профсоюзных организаций при выходе членов профсоюза, действия работодателей, не заинтересованных в</w:t>
      </w:r>
      <w:r w:rsidR="00B565FA" w:rsidRPr="00DE605F">
        <w:rPr>
          <w:sz w:val="28"/>
          <w:szCs w:val="28"/>
        </w:rPr>
        <w:t xml:space="preserve"> существовании</w:t>
      </w:r>
      <w:r w:rsidRPr="00DE605F">
        <w:rPr>
          <w:sz w:val="28"/>
          <w:szCs w:val="28"/>
        </w:rPr>
        <w:t xml:space="preserve"> первичной профсоюзной </w:t>
      </w:r>
      <w:r w:rsidR="00C2044B" w:rsidRPr="00DE605F">
        <w:rPr>
          <w:sz w:val="28"/>
          <w:szCs w:val="28"/>
        </w:rPr>
        <w:t>организации. Повышение</w:t>
      </w:r>
      <w:r w:rsidR="00C2044B" w:rsidRPr="00DE605F">
        <w:rPr>
          <w:color w:val="FF0000"/>
          <w:sz w:val="28"/>
          <w:szCs w:val="28"/>
        </w:rPr>
        <w:t xml:space="preserve"> </w:t>
      </w:r>
      <w:r w:rsidR="00C2044B" w:rsidRPr="00DE605F">
        <w:rPr>
          <w:sz w:val="28"/>
          <w:szCs w:val="28"/>
        </w:rPr>
        <w:t>количества</w:t>
      </w:r>
      <w:r w:rsidR="00A32059" w:rsidRPr="00DE605F">
        <w:rPr>
          <w:sz w:val="28"/>
          <w:szCs w:val="28"/>
        </w:rPr>
        <w:t xml:space="preserve"> первичных профсоюзных организаций отмечается в Иркутской областной организации Общероссийского профсоюза работников государственных учреждений и общественного обслуживания (на </w:t>
      </w:r>
      <w:r w:rsidR="00A32059" w:rsidRPr="00DE605F">
        <w:rPr>
          <w:b/>
          <w:sz w:val="28"/>
          <w:szCs w:val="28"/>
        </w:rPr>
        <w:t>2</w:t>
      </w:r>
      <w:r w:rsidR="00A32059" w:rsidRPr="00DE605F">
        <w:rPr>
          <w:sz w:val="28"/>
          <w:szCs w:val="28"/>
        </w:rPr>
        <w:t xml:space="preserve">) </w:t>
      </w:r>
    </w:p>
    <w:p w:rsidR="00566DCD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Уровень профсоюзного членства в среднем составил </w:t>
      </w:r>
      <w:r w:rsidRPr="00DE605F">
        <w:rPr>
          <w:b/>
          <w:sz w:val="28"/>
          <w:szCs w:val="28"/>
        </w:rPr>
        <w:t>63,</w:t>
      </w:r>
      <w:r w:rsidR="00C2044B" w:rsidRPr="00DE605F">
        <w:rPr>
          <w:b/>
          <w:sz w:val="28"/>
          <w:szCs w:val="28"/>
        </w:rPr>
        <w:t>8</w:t>
      </w:r>
      <w:r w:rsidRPr="00DE605F">
        <w:rPr>
          <w:b/>
          <w:sz w:val="28"/>
          <w:szCs w:val="28"/>
        </w:rPr>
        <w:t>%</w:t>
      </w:r>
      <w:r w:rsidRPr="00DE605F">
        <w:rPr>
          <w:sz w:val="28"/>
          <w:szCs w:val="28"/>
        </w:rPr>
        <w:t xml:space="preserve"> (64,6% в 2017). Среди членов профсоюзов </w:t>
      </w:r>
      <w:r w:rsidRPr="00DE605F">
        <w:rPr>
          <w:b/>
          <w:sz w:val="28"/>
          <w:szCs w:val="28"/>
        </w:rPr>
        <w:t>78%</w:t>
      </w:r>
      <w:r w:rsidRPr="00DE605F">
        <w:rPr>
          <w:sz w:val="28"/>
          <w:szCs w:val="28"/>
        </w:rPr>
        <w:t xml:space="preserve"> (77%)составляют работающие, </w:t>
      </w:r>
      <w:r w:rsidRPr="00DE605F">
        <w:rPr>
          <w:b/>
          <w:sz w:val="28"/>
          <w:szCs w:val="28"/>
        </w:rPr>
        <w:t>15%(15%)</w:t>
      </w:r>
      <w:r w:rsidRPr="00DE605F">
        <w:rPr>
          <w:sz w:val="28"/>
          <w:szCs w:val="28"/>
        </w:rPr>
        <w:t xml:space="preserve"> - студенты и учащиеся, </w:t>
      </w:r>
      <w:r w:rsidRPr="00DE605F">
        <w:rPr>
          <w:b/>
          <w:sz w:val="28"/>
          <w:szCs w:val="28"/>
        </w:rPr>
        <w:t>7%(8%)</w:t>
      </w:r>
      <w:r w:rsidRPr="00DE605F">
        <w:rPr>
          <w:sz w:val="28"/>
          <w:szCs w:val="28"/>
        </w:rPr>
        <w:t xml:space="preserve"> - </w:t>
      </w:r>
      <w:r w:rsidR="00C2044B" w:rsidRPr="00DE605F">
        <w:rPr>
          <w:sz w:val="28"/>
          <w:szCs w:val="28"/>
        </w:rPr>
        <w:t>неработающие пенсионеры. В</w:t>
      </w:r>
      <w:r w:rsidRPr="00DE605F">
        <w:rPr>
          <w:sz w:val="28"/>
          <w:szCs w:val="28"/>
        </w:rPr>
        <w:t xml:space="preserve"> сравнении с 2017 годом уровень профсоюзного членства в среднем снизился </w:t>
      </w:r>
      <w:r w:rsidR="001F5B18" w:rsidRPr="00DE605F">
        <w:rPr>
          <w:sz w:val="28"/>
          <w:szCs w:val="28"/>
        </w:rPr>
        <w:t xml:space="preserve">на </w:t>
      </w:r>
      <w:r w:rsidRPr="00DE605F">
        <w:rPr>
          <w:sz w:val="28"/>
          <w:szCs w:val="28"/>
        </w:rPr>
        <w:t xml:space="preserve">0,7%, </w:t>
      </w:r>
      <w:r w:rsidR="001F5B18" w:rsidRPr="00DE605F">
        <w:rPr>
          <w:sz w:val="28"/>
          <w:szCs w:val="28"/>
        </w:rPr>
        <w:t xml:space="preserve">при </w:t>
      </w:r>
      <w:r w:rsidR="00C2044B" w:rsidRPr="00DE605F">
        <w:rPr>
          <w:sz w:val="28"/>
          <w:szCs w:val="28"/>
        </w:rPr>
        <w:t>этом увеличился</w:t>
      </w:r>
      <w:r w:rsidRPr="00DE605F">
        <w:rPr>
          <w:sz w:val="28"/>
          <w:szCs w:val="28"/>
        </w:rPr>
        <w:t xml:space="preserve"> среди работающих на 1%, и снизился на 1% среди неработающих пенсионеров.</w:t>
      </w:r>
    </w:p>
    <w:p w:rsidR="001F5B18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Наиболее высокий уровень профсоюзного членства достигнут в</w:t>
      </w:r>
      <w:r w:rsidR="001F5B18" w:rsidRPr="00DE605F">
        <w:rPr>
          <w:sz w:val="28"/>
          <w:szCs w:val="28"/>
        </w:rPr>
        <w:t>:</w:t>
      </w:r>
    </w:p>
    <w:p w:rsidR="001F5B18" w:rsidRPr="00DE605F" w:rsidRDefault="00404AC7" w:rsidP="00DE605F">
      <w:pPr>
        <w:ind w:left="567" w:right="-1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дорожной территориальной организации Российского профсоюза железнодорожников и транспортных строителей на </w:t>
      </w:r>
      <w:r w:rsidR="00C2044B" w:rsidRPr="00DE605F">
        <w:rPr>
          <w:sz w:val="28"/>
          <w:szCs w:val="28"/>
        </w:rPr>
        <w:t>Восточно</w:t>
      </w:r>
      <w:r w:rsidR="00A17A84" w:rsidRPr="00DE605F">
        <w:rPr>
          <w:sz w:val="28"/>
          <w:szCs w:val="28"/>
        </w:rPr>
        <w:t>-</w:t>
      </w:r>
      <w:r w:rsidR="00C2044B" w:rsidRPr="00DE605F">
        <w:rPr>
          <w:sz w:val="28"/>
          <w:szCs w:val="28"/>
        </w:rPr>
        <w:t>Сибирской</w:t>
      </w:r>
      <w:r w:rsidRPr="00DE605F">
        <w:rPr>
          <w:sz w:val="28"/>
          <w:szCs w:val="28"/>
        </w:rPr>
        <w:t xml:space="preserve"> железной дороге – филиала ОАО «РЖД» (</w:t>
      </w:r>
      <w:r w:rsidRPr="00DE605F">
        <w:rPr>
          <w:b/>
          <w:sz w:val="28"/>
          <w:szCs w:val="28"/>
        </w:rPr>
        <w:t>97.2%</w:t>
      </w:r>
      <w:r w:rsidRPr="00DE605F">
        <w:rPr>
          <w:sz w:val="28"/>
          <w:szCs w:val="28"/>
        </w:rPr>
        <w:t xml:space="preserve">), </w:t>
      </w:r>
    </w:p>
    <w:p w:rsidR="00404AC7" w:rsidRPr="00DE605F" w:rsidRDefault="00404AC7" w:rsidP="00DE605F">
      <w:pPr>
        <w:ind w:left="567" w:right="-1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Восточно-Сибирской территориальной профсоюзной организации Российского независимого профсоюза работников угольной промышленности (</w:t>
      </w:r>
      <w:r w:rsidRPr="00DE605F">
        <w:rPr>
          <w:b/>
          <w:sz w:val="28"/>
          <w:szCs w:val="28"/>
        </w:rPr>
        <w:t>87,3%</w:t>
      </w:r>
      <w:r w:rsidRPr="00DE605F">
        <w:rPr>
          <w:sz w:val="28"/>
          <w:szCs w:val="28"/>
        </w:rPr>
        <w:t>).</w:t>
      </w:r>
    </w:p>
    <w:p w:rsidR="001F5B18" w:rsidRPr="00DE605F" w:rsidRDefault="00404AC7" w:rsidP="00DE605F">
      <w:pPr>
        <w:ind w:left="567" w:right="-1"/>
        <w:jc w:val="both"/>
        <w:rPr>
          <w:sz w:val="28"/>
          <w:szCs w:val="28"/>
        </w:rPr>
      </w:pPr>
      <w:r w:rsidRPr="00DE605F">
        <w:rPr>
          <w:sz w:val="28"/>
          <w:szCs w:val="28"/>
        </w:rPr>
        <w:tab/>
        <w:t>Наиболее низкий в</w:t>
      </w:r>
      <w:r w:rsidR="001F5B18" w:rsidRPr="00DE605F">
        <w:rPr>
          <w:sz w:val="28"/>
          <w:szCs w:val="28"/>
        </w:rPr>
        <w:t>:</w:t>
      </w:r>
      <w:r w:rsidRPr="00DE605F">
        <w:rPr>
          <w:sz w:val="28"/>
          <w:szCs w:val="28"/>
        </w:rPr>
        <w:t xml:space="preserve"> </w:t>
      </w:r>
    </w:p>
    <w:p w:rsidR="001F5B18" w:rsidRPr="00DE605F" w:rsidRDefault="00404AC7" w:rsidP="00DE605F">
      <w:pPr>
        <w:ind w:left="567" w:right="-1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Иркутской областной организации Общероссийского профсоюза работников государственных учреждений и общественного обслуживания РФ (</w:t>
      </w:r>
      <w:r w:rsidRPr="00DE605F">
        <w:rPr>
          <w:b/>
          <w:sz w:val="28"/>
          <w:szCs w:val="28"/>
        </w:rPr>
        <w:t>23,4%</w:t>
      </w:r>
      <w:r w:rsidRPr="00DE605F">
        <w:rPr>
          <w:sz w:val="28"/>
          <w:szCs w:val="28"/>
        </w:rPr>
        <w:t>),</w:t>
      </w:r>
    </w:p>
    <w:p w:rsidR="00404AC7" w:rsidRPr="00DE605F" w:rsidRDefault="00404AC7" w:rsidP="00DE605F">
      <w:pPr>
        <w:ind w:left="567" w:right="-1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 Восточно-Сибирской территориальной организации Общероссийского профсоюза работников природноресурсного комплекса РФ (</w:t>
      </w:r>
      <w:r w:rsidRPr="00DE605F">
        <w:rPr>
          <w:b/>
          <w:sz w:val="28"/>
          <w:szCs w:val="28"/>
        </w:rPr>
        <w:t>9,8%</w:t>
      </w:r>
      <w:r w:rsidRPr="00DE605F">
        <w:rPr>
          <w:sz w:val="28"/>
          <w:szCs w:val="28"/>
        </w:rPr>
        <w:t>).</w:t>
      </w:r>
    </w:p>
    <w:p w:rsidR="00404AC7" w:rsidRPr="00DE605F" w:rsidRDefault="00404AC7" w:rsidP="00DE605F">
      <w:pPr>
        <w:pStyle w:val="aa"/>
        <w:ind w:left="567" w:firstLine="708"/>
        <w:rPr>
          <w:sz w:val="28"/>
          <w:szCs w:val="28"/>
        </w:rPr>
      </w:pPr>
      <w:r w:rsidRPr="00DE605F">
        <w:rPr>
          <w:sz w:val="28"/>
          <w:szCs w:val="28"/>
        </w:rPr>
        <w:t xml:space="preserve">По состоянию на 1 января 2019 года молодежь до 35 лет составила </w:t>
      </w:r>
      <w:r w:rsidRPr="00DE605F">
        <w:rPr>
          <w:b/>
          <w:sz w:val="28"/>
          <w:szCs w:val="28"/>
        </w:rPr>
        <w:t>35%</w:t>
      </w:r>
      <w:r w:rsidRPr="00DE605F">
        <w:rPr>
          <w:sz w:val="28"/>
          <w:szCs w:val="28"/>
        </w:rPr>
        <w:t xml:space="preserve"> (34,7% в 2017 году) от общего количества членов профсоюзов. </w:t>
      </w:r>
    </w:p>
    <w:p w:rsidR="00404AC7" w:rsidRPr="00DE605F" w:rsidRDefault="00404AC7" w:rsidP="00DE605F">
      <w:pPr>
        <w:ind w:left="567" w:firstLine="709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Молодежь возглавляет: </w:t>
      </w:r>
      <w:r w:rsidRPr="00DE605F">
        <w:rPr>
          <w:b/>
          <w:sz w:val="28"/>
          <w:szCs w:val="28"/>
        </w:rPr>
        <w:t>46%</w:t>
      </w:r>
      <w:r w:rsidRPr="00DE605F">
        <w:rPr>
          <w:sz w:val="28"/>
          <w:szCs w:val="28"/>
        </w:rPr>
        <w:t xml:space="preserve"> профсоюзных групп; </w:t>
      </w:r>
      <w:r w:rsidRPr="00DE605F">
        <w:rPr>
          <w:b/>
          <w:sz w:val="28"/>
          <w:szCs w:val="28"/>
        </w:rPr>
        <w:t>37</w:t>
      </w:r>
      <w:r w:rsidRPr="00DE605F">
        <w:rPr>
          <w:sz w:val="28"/>
          <w:szCs w:val="28"/>
        </w:rPr>
        <w:t xml:space="preserve">% –  цеховых профсоюзных организаций; </w:t>
      </w:r>
      <w:r w:rsidRPr="00DE605F">
        <w:rPr>
          <w:b/>
          <w:sz w:val="28"/>
          <w:szCs w:val="28"/>
        </w:rPr>
        <w:t>12</w:t>
      </w:r>
      <w:r w:rsidR="00C2044B" w:rsidRPr="00DE605F">
        <w:rPr>
          <w:sz w:val="28"/>
          <w:szCs w:val="28"/>
        </w:rPr>
        <w:t>% –</w:t>
      </w:r>
      <w:r w:rsidRPr="00DE605F">
        <w:rPr>
          <w:sz w:val="28"/>
          <w:szCs w:val="28"/>
        </w:rPr>
        <w:t xml:space="preserve">  первичных профсоюзных организаций.  </w:t>
      </w:r>
    </w:p>
    <w:p w:rsidR="00404AC7" w:rsidRPr="00DE605F" w:rsidRDefault="00404AC7" w:rsidP="00DE605F">
      <w:pPr>
        <w:pStyle w:val="aa"/>
        <w:ind w:left="567" w:firstLine="708"/>
        <w:rPr>
          <w:sz w:val="28"/>
          <w:szCs w:val="28"/>
        </w:rPr>
      </w:pPr>
      <w:r w:rsidRPr="00DE605F">
        <w:rPr>
          <w:sz w:val="28"/>
          <w:szCs w:val="28"/>
        </w:rPr>
        <w:t xml:space="preserve">В 2018 году действовало </w:t>
      </w:r>
      <w:r w:rsidRPr="00DE605F">
        <w:rPr>
          <w:b/>
          <w:sz w:val="28"/>
          <w:szCs w:val="28"/>
        </w:rPr>
        <w:t>28</w:t>
      </w:r>
      <w:r w:rsidRPr="00DE605F">
        <w:rPr>
          <w:sz w:val="28"/>
          <w:szCs w:val="28"/>
        </w:rPr>
        <w:t xml:space="preserve"> Координационных советов - представительств Иркутского Профобъединения в муниципальных образованиях Иркутской области. </w:t>
      </w:r>
    </w:p>
    <w:p w:rsidR="00404AC7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В отчетном году проведена работа по привлечению в профсоюзы новых членов – </w:t>
      </w:r>
      <w:r w:rsidRPr="00DE605F">
        <w:rPr>
          <w:b/>
          <w:sz w:val="28"/>
          <w:szCs w:val="28"/>
        </w:rPr>
        <w:t>1</w:t>
      </w:r>
      <w:r w:rsidR="001A3898" w:rsidRPr="00DE605F">
        <w:rPr>
          <w:b/>
          <w:sz w:val="28"/>
          <w:szCs w:val="28"/>
        </w:rPr>
        <w:t>4995</w:t>
      </w:r>
      <w:r w:rsidRPr="00DE605F">
        <w:rPr>
          <w:sz w:val="28"/>
          <w:szCs w:val="28"/>
        </w:rPr>
        <w:t xml:space="preserve"> человек.</w:t>
      </w:r>
    </w:p>
    <w:p w:rsidR="00404AC7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 xml:space="preserve">Всего за 2018 год вновь создано </w:t>
      </w:r>
      <w:r w:rsidRPr="00DE605F">
        <w:rPr>
          <w:b/>
          <w:sz w:val="28"/>
          <w:szCs w:val="28"/>
        </w:rPr>
        <w:t>28</w:t>
      </w:r>
      <w:r w:rsidRPr="00DE605F">
        <w:rPr>
          <w:sz w:val="28"/>
          <w:szCs w:val="28"/>
        </w:rPr>
        <w:t xml:space="preserve"> (26 в 2017 году) первичных профсоюзных организаций, из них: в Иркутской областной организации профсоюза работников народного образования и науки РФ - 11; Иркутской областной организации общероссийского профсоюза работников государственных учреждений и общественного обслуживания РФ - 4; Иркутской областной общественной организации Общероссийского профсоюза работников жизнеобеспечения - 4; «Дорпрофжел» на ВСЖД-филиала ОАО «РЖД» - 4; Иркутской областной организации Общероссийского профсоюза работников автомобильного транспорта и дорожного хозяйства – 2; Иркутской областной организации профсоюза работников здравоохранения РФ - 2;  Иркутской территориальной организации Российского профсоюза работников культуры – 1.</w:t>
      </w:r>
    </w:p>
    <w:p w:rsidR="00404AC7" w:rsidRPr="00DE605F" w:rsidRDefault="00404AC7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Всего за 2018 год прошли обучение</w:t>
      </w:r>
      <w:r w:rsidRPr="00DE605F">
        <w:rPr>
          <w:b/>
          <w:sz w:val="28"/>
          <w:szCs w:val="28"/>
        </w:rPr>
        <w:t xml:space="preserve"> </w:t>
      </w:r>
      <w:r w:rsidR="001A3898" w:rsidRPr="00DE605F">
        <w:rPr>
          <w:b/>
          <w:sz w:val="28"/>
          <w:szCs w:val="28"/>
        </w:rPr>
        <w:t>20112</w:t>
      </w:r>
      <w:r w:rsidR="00C2044B" w:rsidRPr="00DE605F">
        <w:rPr>
          <w:b/>
          <w:sz w:val="28"/>
          <w:szCs w:val="28"/>
        </w:rPr>
        <w:t xml:space="preserve"> членов</w:t>
      </w:r>
      <w:r w:rsidRPr="00DE605F">
        <w:rPr>
          <w:sz w:val="28"/>
          <w:szCs w:val="28"/>
        </w:rPr>
        <w:t xml:space="preserve"> профсоюза, из них</w:t>
      </w:r>
      <w:r w:rsidRPr="00DE605F">
        <w:rPr>
          <w:b/>
          <w:sz w:val="28"/>
          <w:szCs w:val="28"/>
        </w:rPr>
        <w:t>:</w:t>
      </w:r>
      <w:r w:rsidRPr="00DE605F">
        <w:rPr>
          <w:sz w:val="28"/>
          <w:szCs w:val="28"/>
        </w:rPr>
        <w:t xml:space="preserve"> </w:t>
      </w:r>
      <w:r w:rsidRPr="00DE605F">
        <w:rPr>
          <w:b/>
          <w:sz w:val="28"/>
          <w:szCs w:val="28"/>
        </w:rPr>
        <w:t>2</w:t>
      </w:r>
      <w:r w:rsidRPr="00DE605F">
        <w:rPr>
          <w:sz w:val="28"/>
          <w:szCs w:val="28"/>
        </w:rPr>
        <w:t xml:space="preserve"> человека повысили квалификацию по программам более 250 часов</w:t>
      </w:r>
      <w:r w:rsidR="00C2044B" w:rsidRPr="00DE605F">
        <w:rPr>
          <w:sz w:val="28"/>
          <w:szCs w:val="28"/>
        </w:rPr>
        <w:t xml:space="preserve"> </w:t>
      </w:r>
      <w:r w:rsidRPr="00DE605F">
        <w:rPr>
          <w:sz w:val="28"/>
          <w:szCs w:val="28"/>
        </w:rPr>
        <w:t>(</w:t>
      </w:r>
      <w:proofErr w:type="spellStart"/>
      <w:r w:rsidRPr="00DE605F">
        <w:rPr>
          <w:sz w:val="28"/>
          <w:szCs w:val="28"/>
        </w:rPr>
        <w:t>Дорпрофжел</w:t>
      </w:r>
      <w:proofErr w:type="spellEnd"/>
      <w:r w:rsidRPr="00DE605F">
        <w:rPr>
          <w:sz w:val="28"/>
          <w:szCs w:val="28"/>
        </w:rPr>
        <w:t xml:space="preserve">), </w:t>
      </w:r>
      <w:r w:rsidRPr="00DE605F">
        <w:rPr>
          <w:b/>
          <w:sz w:val="28"/>
          <w:szCs w:val="28"/>
        </w:rPr>
        <w:t>277</w:t>
      </w:r>
      <w:r w:rsidR="001F5B18" w:rsidRPr="00DE605F">
        <w:rPr>
          <w:b/>
          <w:sz w:val="28"/>
          <w:szCs w:val="28"/>
        </w:rPr>
        <w:t xml:space="preserve"> </w:t>
      </w:r>
      <w:r w:rsidRPr="00DE605F">
        <w:rPr>
          <w:sz w:val="28"/>
          <w:szCs w:val="28"/>
        </w:rPr>
        <w:t xml:space="preserve">человек повысили квалификацию по программам более 16 часов, прошли профессиональную подготовку на краткосрочных </w:t>
      </w:r>
      <w:r w:rsidR="00C2044B" w:rsidRPr="00DE605F">
        <w:rPr>
          <w:sz w:val="28"/>
          <w:szCs w:val="28"/>
        </w:rPr>
        <w:t>семинарах -</w:t>
      </w:r>
      <w:r w:rsidRPr="00DE605F">
        <w:rPr>
          <w:sz w:val="28"/>
          <w:szCs w:val="28"/>
        </w:rPr>
        <w:t xml:space="preserve"> </w:t>
      </w:r>
      <w:r w:rsidRPr="00DE605F">
        <w:rPr>
          <w:b/>
          <w:sz w:val="28"/>
          <w:szCs w:val="28"/>
        </w:rPr>
        <w:t>6</w:t>
      </w:r>
      <w:r w:rsidR="006F0E2B" w:rsidRPr="00DE605F">
        <w:rPr>
          <w:b/>
          <w:sz w:val="28"/>
          <w:szCs w:val="28"/>
        </w:rPr>
        <w:t>636</w:t>
      </w:r>
      <w:r w:rsidR="001F5B18" w:rsidRPr="00DE605F">
        <w:rPr>
          <w:b/>
          <w:sz w:val="28"/>
          <w:szCs w:val="28"/>
        </w:rPr>
        <w:t xml:space="preserve"> </w:t>
      </w:r>
      <w:r w:rsidRPr="00DE605F">
        <w:rPr>
          <w:sz w:val="28"/>
          <w:szCs w:val="28"/>
        </w:rPr>
        <w:t xml:space="preserve">человек. Другими краткосрочными видами обучения </w:t>
      </w:r>
      <w:r w:rsidR="001F5B18" w:rsidRPr="00DE605F">
        <w:rPr>
          <w:sz w:val="28"/>
          <w:szCs w:val="28"/>
        </w:rPr>
        <w:t>было охвачено</w:t>
      </w:r>
      <w:r w:rsidRPr="00DE605F">
        <w:rPr>
          <w:sz w:val="28"/>
          <w:szCs w:val="28"/>
        </w:rPr>
        <w:t xml:space="preserve"> </w:t>
      </w:r>
      <w:r w:rsidRPr="00DE605F">
        <w:rPr>
          <w:b/>
          <w:sz w:val="28"/>
          <w:szCs w:val="28"/>
        </w:rPr>
        <w:t>13197</w:t>
      </w:r>
      <w:r w:rsidRPr="00DE605F">
        <w:rPr>
          <w:sz w:val="28"/>
          <w:szCs w:val="28"/>
        </w:rPr>
        <w:t xml:space="preserve"> чел.</w:t>
      </w:r>
    </w:p>
    <w:p w:rsidR="004710FA" w:rsidRPr="00DE605F" w:rsidRDefault="00D328D2" w:rsidP="00DE605F">
      <w:pPr>
        <w:ind w:left="567" w:firstLine="708"/>
        <w:jc w:val="both"/>
        <w:rPr>
          <w:sz w:val="28"/>
          <w:szCs w:val="28"/>
        </w:rPr>
      </w:pPr>
      <w:r w:rsidRPr="00DE605F">
        <w:rPr>
          <w:sz w:val="28"/>
          <w:szCs w:val="28"/>
        </w:rPr>
        <w:t>Наиболее широкий охват обучением профсоюзных кадров и актива в Иркутской областной организации профсоюза работников народного образования и науки РФ, Дорожной территориальной организации Российского профсоюза железнодорожников и транспортных строителей на Восточно-Сибирской железной дороге – филиала ОАО «РЖД», Иркутской областной организации Общественной организации «Всероссийский Электропрофсоюз»,  Иркутской областной организации профсоюза работников лесных отраслей РФ,  первичной профсоюзной организации открытого акционерного общества "Научно-производственная корпорация Иркут"</w:t>
      </w:r>
      <w:r w:rsidR="00DE605F" w:rsidRPr="00DE605F">
        <w:rPr>
          <w:sz w:val="28"/>
          <w:szCs w:val="28"/>
        </w:rPr>
        <w:t>, Иркутской областной организацией профсоюза работников здравоохранения Российской Федерации</w:t>
      </w:r>
      <w:r w:rsidRPr="00DE605F">
        <w:rPr>
          <w:sz w:val="28"/>
          <w:szCs w:val="28"/>
        </w:rPr>
        <w:t>.</w:t>
      </w:r>
    </w:p>
    <w:p w:rsidR="006F0E2B" w:rsidRPr="00DE605F" w:rsidRDefault="006F0E2B" w:rsidP="00DE605F">
      <w:pPr>
        <w:ind w:left="567" w:firstLine="708"/>
        <w:jc w:val="both"/>
        <w:rPr>
          <w:sz w:val="28"/>
          <w:szCs w:val="28"/>
        </w:rPr>
      </w:pPr>
    </w:p>
    <w:p w:rsidR="008A4F96" w:rsidRDefault="00C5254D" w:rsidP="00DE605F">
      <w:pPr>
        <w:ind w:left="567"/>
        <w:contextualSpacing/>
        <w:jc w:val="both"/>
        <w:outlineLvl w:val="0"/>
        <w:rPr>
          <w:b/>
          <w:sz w:val="28"/>
          <w:szCs w:val="28"/>
        </w:rPr>
      </w:pPr>
      <w:r w:rsidRPr="00DE605F">
        <w:rPr>
          <w:b/>
          <w:sz w:val="28"/>
          <w:szCs w:val="28"/>
        </w:rPr>
        <w:tab/>
        <w:t>Президиум Иркутского Профобъединения постановляет:</w:t>
      </w:r>
    </w:p>
    <w:p w:rsidR="00DE605F" w:rsidRPr="00DE605F" w:rsidRDefault="00DE605F" w:rsidP="00DE605F">
      <w:pPr>
        <w:ind w:left="567"/>
        <w:contextualSpacing/>
        <w:jc w:val="both"/>
        <w:outlineLvl w:val="0"/>
        <w:rPr>
          <w:b/>
          <w:sz w:val="28"/>
          <w:szCs w:val="28"/>
        </w:rPr>
      </w:pPr>
    </w:p>
    <w:p w:rsidR="009F4438" w:rsidRPr="00DE605F" w:rsidRDefault="00B0748A" w:rsidP="00DE605F">
      <w:pPr>
        <w:ind w:left="567"/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ab/>
      </w:r>
      <w:r w:rsidR="00C72F8E" w:rsidRPr="00DE605F">
        <w:rPr>
          <w:sz w:val="28"/>
          <w:szCs w:val="28"/>
        </w:rPr>
        <w:t>1. Информацию о сводной статистической отчетности по профсоюзному членству и профсоюзным органам за 201</w:t>
      </w:r>
      <w:r w:rsidR="00035CA7" w:rsidRPr="00DE605F">
        <w:rPr>
          <w:sz w:val="28"/>
          <w:szCs w:val="28"/>
        </w:rPr>
        <w:t>8</w:t>
      </w:r>
      <w:r w:rsidR="00C72F8E" w:rsidRPr="00DE605F">
        <w:rPr>
          <w:sz w:val="28"/>
          <w:szCs w:val="28"/>
        </w:rPr>
        <w:t xml:space="preserve"> год принять к сведению</w:t>
      </w:r>
      <w:r w:rsidR="00D31E0C" w:rsidRPr="00DE605F">
        <w:rPr>
          <w:sz w:val="28"/>
          <w:szCs w:val="28"/>
        </w:rPr>
        <w:t>.</w:t>
      </w:r>
    </w:p>
    <w:p w:rsidR="009F4438" w:rsidRPr="00DE605F" w:rsidRDefault="00B0748A" w:rsidP="00DE605F">
      <w:pPr>
        <w:ind w:left="567"/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ab/>
      </w:r>
      <w:r w:rsidR="009F4438" w:rsidRPr="00DE605F">
        <w:rPr>
          <w:sz w:val="28"/>
          <w:szCs w:val="28"/>
        </w:rPr>
        <w:t>2. Членским организациям Иркутского Профобъединения:</w:t>
      </w:r>
    </w:p>
    <w:p w:rsidR="009F4438" w:rsidRPr="00DE605F" w:rsidRDefault="00D2108E" w:rsidP="00DE605F">
      <w:pPr>
        <w:ind w:left="567"/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 xml:space="preserve">- </w:t>
      </w:r>
      <w:r w:rsidR="009F4438" w:rsidRPr="00DE605F">
        <w:rPr>
          <w:sz w:val="28"/>
          <w:szCs w:val="28"/>
        </w:rPr>
        <w:t>на основе анализа статистической отчетности по профсоюзному членству разработать и реализовать дополнительные меры по созданию первичных профсоюзных организаций;</w:t>
      </w:r>
    </w:p>
    <w:p w:rsidR="009F4438" w:rsidRPr="00DE605F" w:rsidRDefault="00D2108E" w:rsidP="00DE605F">
      <w:pPr>
        <w:ind w:left="567"/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 xml:space="preserve">- </w:t>
      </w:r>
      <w:r w:rsidR="00C2044B" w:rsidRPr="00DE605F">
        <w:rPr>
          <w:sz w:val="28"/>
          <w:szCs w:val="28"/>
        </w:rPr>
        <w:t>разработать дополнительные</w:t>
      </w:r>
      <w:r w:rsidR="009F4438" w:rsidRPr="00DE605F">
        <w:rPr>
          <w:sz w:val="28"/>
          <w:szCs w:val="28"/>
        </w:rPr>
        <w:t xml:space="preserve"> меры по вовлечению работников в профсоюзы и сохранению профсоюзных рядов; </w:t>
      </w:r>
    </w:p>
    <w:p w:rsidR="001237D7" w:rsidRPr="00DE605F" w:rsidRDefault="00D2108E" w:rsidP="00DE605F">
      <w:pPr>
        <w:ind w:left="567"/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 xml:space="preserve">- </w:t>
      </w:r>
      <w:r w:rsidR="00375213" w:rsidRPr="00DE605F">
        <w:rPr>
          <w:sz w:val="28"/>
          <w:szCs w:val="28"/>
        </w:rPr>
        <w:t xml:space="preserve">обратить внимание на объявленный Генеральным Советом ФНПР 2019 год Годом 100-летия АТиСО (ВШПД), Годом профсоюзного образования и </w:t>
      </w:r>
      <w:r w:rsidR="009F4438" w:rsidRPr="00DE605F">
        <w:rPr>
          <w:sz w:val="28"/>
          <w:szCs w:val="28"/>
        </w:rPr>
        <w:t>обеспечить обязательное, непрерывное обучение и повышение квалификации профсоюзных кадров и актива в учебных заведениях профсоюзов.</w:t>
      </w:r>
    </w:p>
    <w:p w:rsidR="00C72F8E" w:rsidRPr="00DE605F" w:rsidRDefault="001237D7" w:rsidP="00DE605F">
      <w:pPr>
        <w:ind w:left="567"/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ab/>
        <w:t>3.</w:t>
      </w:r>
      <w:r w:rsidR="001455E5" w:rsidRPr="00DE605F">
        <w:rPr>
          <w:sz w:val="28"/>
          <w:szCs w:val="28"/>
        </w:rPr>
        <w:t xml:space="preserve"> </w:t>
      </w:r>
      <w:r w:rsidRPr="00DE605F">
        <w:rPr>
          <w:sz w:val="28"/>
          <w:szCs w:val="28"/>
        </w:rPr>
        <w:t xml:space="preserve">Департаменту организационной работы и развития профсоюзного движения </w:t>
      </w:r>
      <w:r w:rsidR="00315100" w:rsidRPr="00DE605F">
        <w:rPr>
          <w:sz w:val="28"/>
          <w:szCs w:val="28"/>
        </w:rPr>
        <w:t>продолжить</w:t>
      </w:r>
      <w:r w:rsidRPr="00DE605F">
        <w:rPr>
          <w:sz w:val="28"/>
          <w:szCs w:val="28"/>
        </w:rPr>
        <w:t xml:space="preserve"> взаимодействие с ЧОУ ДПО "Учебный центр профсоюзов" по обучению и повышению квалификации профсоюзных кадров и актива.</w:t>
      </w:r>
    </w:p>
    <w:p w:rsidR="009F4438" w:rsidRPr="00DE605F" w:rsidRDefault="00B0748A" w:rsidP="00DE605F">
      <w:pPr>
        <w:ind w:left="567"/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ab/>
      </w:r>
      <w:r w:rsidR="001237D7" w:rsidRPr="00DE605F">
        <w:rPr>
          <w:sz w:val="28"/>
          <w:szCs w:val="28"/>
        </w:rPr>
        <w:t>4</w:t>
      </w:r>
      <w:r w:rsidR="00C72F8E" w:rsidRPr="00DE605F">
        <w:rPr>
          <w:sz w:val="28"/>
          <w:szCs w:val="28"/>
        </w:rPr>
        <w:t xml:space="preserve">. Обратить внимание руководителей членских организаций Иркутского Профобъединения на необходимость своевременного и качественного </w:t>
      </w:r>
      <w:r w:rsidR="00181EAE" w:rsidRPr="00DE605F">
        <w:rPr>
          <w:sz w:val="28"/>
          <w:szCs w:val="28"/>
        </w:rPr>
        <w:t>представления статистической отчетности</w:t>
      </w:r>
      <w:r w:rsidR="00C72F8E" w:rsidRPr="00DE605F">
        <w:rPr>
          <w:sz w:val="28"/>
          <w:szCs w:val="28"/>
        </w:rPr>
        <w:t>.</w:t>
      </w:r>
    </w:p>
    <w:p w:rsidR="00B0748A" w:rsidRPr="00DE605F" w:rsidRDefault="00B0748A" w:rsidP="00DE605F">
      <w:pPr>
        <w:ind w:left="567"/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ab/>
      </w:r>
      <w:r w:rsidR="001237D7" w:rsidRPr="00DE605F">
        <w:rPr>
          <w:sz w:val="28"/>
          <w:szCs w:val="28"/>
        </w:rPr>
        <w:t>5</w:t>
      </w:r>
      <w:r w:rsidRPr="00DE605F">
        <w:rPr>
          <w:sz w:val="28"/>
          <w:szCs w:val="28"/>
        </w:rPr>
        <w:t>. Контроль за исполнение</w:t>
      </w:r>
      <w:r w:rsidR="0043278C" w:rsidRPr="00DE605F">
        <w:rPr>
          <w:sz w:val="28"/>
          <w:szCs w:val="28"/>
        </w:rPr>
        <w:t>м</w:t>
      </w:r>
      <w:r w:rsidRPr="00DE605F">
        <w:rPr>
          <w:sz w:val="28"/>
          <w:szCs w:val="28"/>
        </w:rPr>
        <w:t xml:space="preserve"> настоящего постановления возложить на </w:t>
      </w:r>
      <w:r w:rsidR="00275CD7" w:rsidRPr="00DE605F">
        <w:rPr>
          <w:sz w:val="28"/>
          <w:szCs w:val="28"/>
        </w:rPr>
        <w:t xml:space="preserve">заместителя </w:t>
      </w:r>
      <w:r w:rsidRPr="00DE605F">
        <w:rPr>
          <w:sz w:val="28"/>
          <w:szCs w:val="28"/>
        </w:rPr>
        <w:t>Председателя Иркутского Профобъединения А.</w:t>
      </w:r>
      <w:r w:rsidR="00275CD7" w:rsidRPr="00DE605F">
        <w:rPr>
          <w:sz w:val="28"/>
          <w:szCs w:val="28"/>
        </w:rPr>
        <w:t>А</w:t>
      </w:r>
      <w:r w:rsidRPr="00DE605F">
        <w:rPr>
          <w:sz w:val="28"/>
          <w:szCs w:val="28"/>
        </w:rPr>
        <w:t xml:space="preserve">. </w:t>
      </w:r>
      <w:r w:rsidR="00275CD7" w:rsidRPr="00DE605F">
        <w:rPr>
          <w:sz w:val="28"/>
          <w:szCs w:val="28"/>
        </w:rPr>
        <w:t>Коротких</w:t>
      </w:r>
      <w:r w:rsidRPr="00DE605F">
        <w:rPr>
          <w:sz w:val="28"/>
          <w:szCs w:val="28"/>
        </w:rPr>
        <w:t>.</w:t>
      </w:r>
    </w:p>
    <w:p w:rsidR="00D2108E" w:rsidRPr="00DE605F" w:rsidRDefault="00D2108E" w:rsidP="00DE605F">
      <w:pPr>
        <w:ind w:left="567"/>
        <w:contextualSpacing/>
        <w:jc w:val="both"/>
        <w:outlineLvl w:val="0"/>
        <w:rPr>
          <w:sz w:val="28"/>
          <w:szCs w:val="28"/>
        </w:rPr>
      </w:pPr>
    </w:p>
    <w:p w:rsidR="00275CD7" w:rsidRPr="00DE605F" w:rsidRDefault="00275CD7" w:rsidP="00DE605F">
      <w:pPr>
        <w:ind w:left="567"/>
        <w:contextualSpacing/>
        <w:jc w:val="both"/>
        <w:outlineLvl w:val="0"/>
        <w:rPr>
          <w:sz w:val="28"/>
          <w:szCs w:val="28"/>
        </w:rPr>
      </w:pPr>
    </w:p>
    <w:p w:rsidR="00D2108E" w:rsidRPr="00DE605F" w:rsidRDefault="00D2108E" w:rsidP="00DE605F">
      <w:pPr>
        <w:ind w:left="567"/>
        <w:contextualSpacing/>
        <w:jc w:val="both"/>
        <w:outlineLvl w:val="0"/>
        <w:rPr>
          <w:sz w:val="28"/>
          <w:szCs w:val="28"/>
        </w:rPr>
      </w:pPr>
    </w:p>
    <w:p w:rsidR="009F457F" w:rsidRPr="00DE605F" w:rsidRDefault="00551A21" w:rsidP="00DE605F">
      <w:pPr>
        <w:ind w:left="567"/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>Председатель</w:t>
      </w:r>
      <w:r w:rsidR="00001D69" w:rsidRPr="00DE605F">
        <w:rPr>
          <w:sz w:val="28"/>
          <w:szCs w:val="28"/>
        </w:rPr>
        <w:tab/>
      </w:r>
      <w:r w:rsidR="00001D69" w:rsidRPr="00DE605F">
        <w:rPr>
          <w:sz w:val="28"/>
          <w:szCs w:val="28"/>
        </w:rPr>
        <w:tab/>
      </w:r>
      <w:r w:rsidR="00001D69" w:rsidRPr="00DE605F">
        <w:rPr>
          <w:sz w:val="28"/>
          <w:szCs w:val="28"/>
        </w:rPr>
        <w:tab/>
      </w:r>
      <w:r w:rsidR="00001D69" w:rsidRPr="00DE605F">
        <w:rPr>
          <w:sz w:val="28"/>
          <w:szCs w:val="28"/>
        </w:rPr>
        <w:tab/>
      </w:r>
      <w:r w:rsidR="00001D69" w:rsidRPr="00DE605F">
        <w:rPr>
          <w:sz w:val="28"/>
          <w:szCs w:val="28"/>
        </w:rPr>
        <w:tab/>
      </w:r>
      <w:r w:rsidR="00001D69" w:rsidRPr="00DE605F">
        <w:rPr>
          <w:sz w:val="28"/>
          <w:szCs w:val="28"/>
        </w:rPr>
        <w:tab/>
      </w:r>
      <w:r w:rsidR="001455E5" w:rsidRPr="00DE605F">
        <w:rPr>
          <w:sz w:val="28"/>
          <w:szCs w:val="28"/>
        </w:rPr>
        <w:t xml:space="preserve">                     </w:t>
      </w:r>
      <w:r w:rsidR="00C2044B" w:rsidRPr="00DE605F">
        <w:rPr>
          <w:sz w:val="28"/>
          <w:szCs w:val="28"/>
          <w:lang w:val="en-US"/>
        </w:rPr>
        <w:t xml:space="preserve">    </w:t>
      </w:r>
      <w:r w:rsidR="00DE605F"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Pr="00DE605F">
        <w:rPr>
          <w:sz w:val="28"/>
          <w:szCs w:val="28"/>
        </w:rPr>
        <w:t>А.Н.Оболкин</w:t>
      </w:r>
      <w:proofErr w:type="spellEnd"/>
    </w:p>
    <w:sectPr w:rsidR="009F457F" w:rsidRPr="00DE605F" w:rsidSect="00DE605F">
      <w:footerReference w:type="even" r:id="rId8"/>
      <w:footerReference w:type="default" r:id="rId9"/>
      <w:pgSz w:w="11906" w:h="16838"/>
      <w:pgMar w:top="284" w:right="991" w:bottom="720" w:left="72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CD" w:rsidRDefault="00566DCD">
      <w:r>
        <w:separator/>
      </w:r>
    </w:p>
  </w:endnote>
  <w:endnote w:type="continuationSeparator" w:id="0">
    <w:p w:rsidR="00566DCD" w:rsidRDefault="0056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CD" w:rsidRDefault="00566DCD" w:rsidP="00B558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566DCD" w:rsidRDefault="00566DCD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CD" w:rsidRDefault="00566D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CD" w:rsidRDefault="00566DCD">
      <w:r>
        <w:separator/>
      </w:r>
    </w:p>
  </w:footnote>
  <w:footnote w:type="continuationSeparator" w:id="0">
    <w:p w:rsidR="00566DCD" w:rsidRDefault="0056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B27CCF"/>
    <w:multiLevelType w:val="hybridMultilevel"/>
    <w:tmpl w:val="CFFC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38"/>
    <w:rsid w:val="00001D69"/>
    <w:rsid w:val="0000287D"/>
    <w:rsid w:val="00002F9D"/>
    <w:rsid w:val="000122D7"/>
    <w:rsid w:val="000155B3"/>
    <w:rsid w:val="00020118"/>
    <w:rsid w:val="00022D9C"/>
    <w:rsid w:val="00023E24"/>
    <w:rsid w:val="00027F14"/>
    <w:rsid w:val="00030270"/>
    <w:rsid w:val="00035CA7"/>
    <w:rsid w:val="00040F6C"/>
    <w:rsid w:val="000503AC"/>
    <w:rsid w:val="00051BD4"/>
    <w:rsid w:val="00052FED"/>
    <w:rsid w:val="00053B98"/>
    <w:rsid w:val="00057564"/>
    <w:rsid w:val="00057CC3"/>
    <w:rsid w:val="000647BD"/>
    <w:rsid w:val="00066A13"/>
    <w:rsid w:val="000670D0"/>
    <w:rsid w:val="00070843"/>
    <w:rsid w:val="00074311"/>
    <w:rsid w:val="0007721D"/>
    <w:rsid w:val="000800BF"/>
    <w:rsid w:val="00081E62"/>
    <w:rsid w:val="00085C26"/>
    <w:rsid w:val="00086C85"/>
    <w:rsid w:val="00093A24"/>
    <w:rsid w:val="0009660B"/>
    <w:rsid w:val="000A4B2C"/>
    <w:rsid w:val="000B16E7"/>
    <w:rsid w:val="000B275B"/>
    <w:rsid w:val="000B3F75"/>
    <w:rsid w:val="000B4330"/>
    <w:rsid w:val="000C6048"/>
    <w:rsid w:val="000D0A65"/>
    <w:rsid w:val="000D25DB"/>
    <w:rsid w:val="000D4AA8"/>
    <w:rsid w:val="000D4FD3"/>
    <w:rsid w:val="000D6991"/>
    <w:rsid w:val="000E5A0F"/>
    <w:rsid w:val="00113E70"/>
    <w:rsid w:val="001165E1"/>
    <w:rsid w:val="001203DC"/>
    <w:rsid w:val="001234A2"/>
    <w:rsid w:val="001237D7"/>
    <w:rsid w:val="00126F81"/>
    <w:rsid w:val="0013026F"/>
    <w:rsid w:val="00142B89"/>
    <w:rsid w:val="001455E5"/>
    <w:rsid w:val="00147D80"/>
    <w:rsid w:val="00153B5B"/>
    <w:rsid w:val="00155717"/>
    <w:rsid w:val="001571EA"/>
    <w:rsid w:val="001577BE"/>
    <w:rsid w:val="001640E8"/>
    <w:rsid w:val="00164458"/>
    <w:rsid w:val="001656AA"/>
    <w:rsid w:val="00171E35"/>
    <w:rsid w:val="0017710D"/>
    <w:rsid w:val="00181EAE"/>
    <w:rsid w:val="0018590E"/>
    <w:rsid w:val="0019203A"/>
    <w:rsid w:val="00193952"/>
    <w:rsid w:val="00197230"/>
    <w:rsid w:val="001A33C8"/>
    <w:rsid w:val="001A3898"/>
    <w:rsid w:val="001A745A"/>
    <w:rsid w:val="001A7AE7"/>
    <w:rsid w:val="001C08E9"/>
    <w:rsid w:val="001C3AD4"/>
    <w:rsid w:val="001C7A02"/>
    <w:rsid w:val="001D38A5"/>
    <w:rsid w:val="001E49E1"/>
    <w:rsid w:val="001F4630"/>
    <w:rsid w:val="001F5B12"/>
    <w:rsid w:val="001F5B18"/>
    <w:rsid w:val="002014D8"/>
    <w:rsid w:val="00204D4D"/>
    <w:rsid w:val="00213687"/>
    <w:rsid w:val="00215888"/>
    <w:rsid w:val="00230788"/>
    <w:rsid w:val="00233587"/>
    <w:rsid w:val="0023448B"/>
    <w:rsid w:val="002371B2"/>
    <w:rsid w:val="00242331"/>
    <w:rsid w:val="00257681"/>
    <w:rsid w:val="0026259E"/>
    <w:rsid w:val="00263093"/>
    <w:rsid w:val="0026593E"/>
    <w:rsid w:val="00275CD7"/>
    <w:rsid w:val="002761C0"/>
    <w:rsid w:val="0029015C"/>
    <w:rsid w:val="00292177"/>
    <w:rsid w:val="00292F1A"/>
    <w:rsid w:val="00293F22"/>
    <w:rsid w:val="00296D73"/>
    <w:rsid w:val="0029724A"/>
    <w:rsid w:val="002A03E1"/>
    <w:rsid w:val="002A1F61"/>
    <w:rsid w:val="002A2CB1"/>
    <w:rsid w:val="002B2479"/>
    <w:rsid w:val="002B3B11"/>
    <w:rsid w:val="002B4178"/>
    <w:rsid w:val="002B596F"/>
    <w:rsid w:val="002B72F1"/>
    <w:rsid w:val="002C3EA1"/>
    <w:rsid w:val="002D0C7A"/>
    <w:rsid w:val="002D3290"/>
    <w:rsid w:val="002D342C"/>
    <w:rsid w:val="002E1EDA"/>
    <w:rsid w:val="002E3B2A"/>
    <w:rsid w:val="002E3BFB"/>
    <w:rsid w:val="002F2B0B"/>
    <w:rsid w:val="00303238"/>
    <w:rsid w:val="00312EDE"/>
    <w:rsid w:val="00315100"/>
    <w:rsid w:val="00323BDC"/>
    <w:rsid w:val="0032414F"/>
    <w:rsid w:val="00340C6F"/>
    <w:rsid w:val="00345CF7"/>
    <w:rsid w:val="00353137"/>
    <w:rsid w:val="003572E1"/>
    <w:rsid w:val="00360B95"/>
    <w:rsid w:val="003651ED"/>
    <w:rsid w:val="003675A0"/>
    <w:rsid w:val="00370E91"/>
    <w:rsid w:val="00374EB7"/>
    <w:rsid w:val="00375213"/>
    <w:rsid w:val="0038352C"/>
    <w:rsid w:val="00394253"/>
    <w:rsid w:val="003A09DD"/>
    <w:rsid w:val="003A1658"/>
    <w:rsid w:val="003A46A4"/>
    <w:rsid w:val="003A479C"/>
    <w:rsid w:val="003B1D7F"/>
    <w:rsid w:val="003B27F4"/>
    <w:rsid w:val="003C047C"/>
    <w:rsid w:val="003C18BE"/>
    <w:rsid w:val="003D0180"/>
    <w:rsid w:val="003D57D4"/>
    <w:rsid w:val="003E0A60"/>
    <w:rsid w:val="003E1EB8"/>
    <w:rsid w:val="003E4B00"/>
    <w:rsid w:val="003F01C2"/>
    <w:rsid w:val="004002EB"/>
    <w:rsid w:val="0040035C"/>
    <w:rsid w:val="00401F03"/>
    <w:rsid w:val="00404AC7"/>
    <w:rsid w:val="00404CD5"/>
    <w:rsid w:val="00412E94"/>
    <w:rsid w:val="00415314"/>
    <w:rsid w:val="0043168B"/>
    <w:rsid w:val="0043278C"/>
    <w:rsid w:val="0043497C"/>
    <w:rsid w:val="0043510E"/>
    <w:rsid w:val="00436A84"/>
    <w:rsid w:val="00436EED"/>
    <w:rsid w:val="004440AE"/>
    <w:rsid w:val="00444709"/>
    <w:rsid w:val="00451F9B"/>
    <w:rsid w:val="004575E4"/>
    <w:rsid w:val="004710FA"/>
    <w:rsid w:val="004864F0"/>
    <w:rsid w:val="0049187F"/>
    <w:rsid w:val="004932A0"/>
    <w:rsid w:val="004A1FF8"/>
    <w:rsid w:val="004A2D15"/>
    <w:rsid w:val="004A64CA"/>
    <w:rsid w:val="004A73C7"/>
    <w:rsid w:val="004B15BA"/>
    <w:rsid w:val="004B663D"/>
    <w:rsid w:val="004B6D18"/>
    <w:rsid w:val="004C06EF"/>
    <w:rsid w:val="004D54F8"/>
    <w:rsid w:val="004E23F0"/>
    <w:rsid w:val="004E51BC"/>
    <w:rsid w:val="004E7349"/>
    <w:rsid w:val="004E7769"/>
    <w:rsid w:val="004F4231"/>
    <w:rsid w:val="0050643D"/>
    <w:rsid w:val="005145B4"/>
    <w:rsid w:val="0052564D"/>
    <w:rsid w:val="00535537"/>
    <w:rsid w:val="00547C0C"/>
    <w:rsid w:val="00551A21"/>
    <w:rsid w:val="0055348D"/>
    <w:rsid w:val="0056089F"/>
    <w:rsid w:val="00561F39"/>
    <w:rsid w:val="00563127"/>
    <w:rsid w:val="00564FDE"/>
    <w:rsid w:val="00566DCD"/>
    <w:rsid w:val="00571E10"/>
    <w:rsid w:val="00575BC9"/>
    <w:rsid w:val="00581B27"/>
    <w:rsid w:val="00583C90"/>
    <w:rsid w:val="00585556"/>
    <w:rsid w:val="00587E9B"/>
    <w:rsid w:val="005969F5"/>
    <w:rsid w:val="00597F82"/>
    <w:rsid w:val="005A1AEC"/>
    <w:rsid w:val="005A3BF2"/>
    <w:rsid w:val="005A4E01"/>
    <w:rsid w:val="005A55F5"/>
    <w:rsid w:val="005A5A33"/>
    <w:rsid w:val="005B6E1E"/>
    <w:rsid w:val="005B785E"/>
    <w:rsid w:val="005C147C"/>
    <w:rsid w:val="005D0386"/>
    <w:rsid w:val="005D09D1"/>
    <w:rsid w:val="005D2E75"/>
    <w:rsid w:val="005D37B0"/>
    <w:rsid w:val="005D38CA"/>
    <w:rsid w:val="005D5F7F"/>
    <w:rsid w:val="005E0D81"/>
    <w:rsid w:val="005E676E"/>
    <w:rsid w:val="005E6C8D"/>
    <w:rsid w:val="005F2C5A"/>
    <w:rsid w:val="00602250"/>
    <w:rsid w:val="00602506"/>
    <w:rsid w:val="006026F1"/>
    <w:rsid w:val="0060343C"/>
    <w:rsid w:val="00603802"/>
    <w:rsid w:val="0061134C"/>
    <w:rsid w:val="00616FAE"/>
    <w:rsid w:val="006173B5"/>
    <w:rsid w:val="006241FC"/>
    <w:rsid w:val="00635DC8"/>
    <w:rsid w:val="00640728"/>
    <w:rsid w:val="00646714"/>
    <w:rsid w:val="006470AA"/>
    <w:rsid w:val="00662309"/>
    <w:rsid w:val="00662748"/>
    <w:rsid w:val="00663F03"/>
    <w:rsid w:val="006651FE"/>
    <w:rsid w:val="00667D4C"/>
    <w:rsid w:val="006762E5"/>
    <w:rsid w:val="0067752D"/>
    <w:rsid w:val="00680CD3"/>
    <w:rsid w:val="00681A4D"/>
    <w:rsid w:val="00687B2F"/>
    <w:rsid w:val="006922F6"/>
    <w:rsid w:val="006A3342"/>
    <w:rsid w:val="006A38AE"/>
    <w:rsid w:val="006A51ED"/>
    <w:rsid w:val="006A6374"/>
    <w:rsid w:val="006A79F7"/>
    <w:rsid w:val="006C17EC"/>
    <w:rsid w:val="006C1E8E"/>
    <w:rsid w:val="006C2289"/>
    <w:rsid w:val="006C5488"/>
    <w:rsid w:val="006D48FE"/>
    <w:rsid w:val="006D75C3"/>
    <w:rsid w:val="006E4838"/>
    <w:rsid w:val="006E4B90"/>
    <w:rsid w:val="006E572A"/>
    <w:rsid w:val="006E66B2"/>
    <w:rsid w:val="006F0E2B"/>
    <w:rsid w:val="00700626"/>
    <w:rsid w:val="00702335"/>
    <w:rsid w:val="00706744"/>
    <w:rsid w:val="00713BBC"/>
    <w:rsid w:val="00723F03"/>
    <w:rsid w:val="0072503D"/>
    <w:rsid w:val="00726E65"/>
    <w:rsid w:val="00730316"/>
    <w:rsid w:val="007336A2"/>
    <w:rsid w:val="00740C2D"/>
    <w:rsid w:val="00743475"/>
    <w:rsid w:val="00746FA0"/>
    <w:rsid w:val="00751091"/>
    <w:rsid w:val="00752649"/>
    <w:rsid w:val="007527F0"/>
    <w:rsid w:val="00755796"/>
    <w:rsid w:val="007558E9"/>
    <w:rsid w:val="007561A7"/>
    <w:rsid w:val="0076205F"/>
    <w:rsid w:val="00762D50"/>
    <w:rsid w:val="00763AE0"/>
    <w:rsid w:val="00764264"/>
    <w:rsid w:val="00771A3A"/>
    <w:rsid w:val="00774410"/>
    <w:rsid w:val="00777433"/>
    <w:rsid w:val="007842B3"/>
    <w:rsid w:val="00791074"/>
    <w:rsid w:val="007939BF"/>
    <w:rsid w:val="007945D5"/>
    <w:rsid w:val="00794ECD"/>
    <w:rsid w:val="007969A8"/>
    <w:rsid w:val="007A1A89"/>
    <w:rsid w:val="007A329F"/>
    <w:rsid w:val="007A41CB"/>
    <w:rsid w:val="007B2AA9"/>
    <w:rsid w:val="007B65C6"/>
    <w:rsid w:val="007B7884"/>
    <w:rsid w:val="007B7E39"/>
    <w:rsid w:val="007C4C1B"/>
    <w:rsid w:val="007D0B26"/>
    <w:rsid w:val="007E17AB"/>
    <w:rsid w:val="007E1D6D"/>
    <w:rsid w:val="007E39CD"/>
    <w:rsid w:val="007E416F"/>
    <w:rsid w:val="007F6ADB"/>
    <w:rsid w:val="007F6FD3"/>
    <w:rsid w:val="007F7979"/>
    <w:rsid w:val="007F7E2F"/>
    <w:rsid w:val="00816003"/>
    <w:rsid w:val="008201F8"/>
    <w:rsid w:val="00820A4A"/>
    <w:rsid w:val="0082681C"/>
    <w:rsid w:val="0082695C"/>
    <w:rsid w:val="00831238"/>
    <w:rsid w:val="00831E0A"/>
    <w:rsid w:val="0083554C"/>
    <w:rsid w:val="00837FD2"/>
    <w:rsid w:val="008435D3"/>
    <w:rsid w:val="008453F3"/>
    <w:rsid w:val="0085301F"/>
    <w:rsid w:val="0085523C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1135"/>
    <w:rsid w:val="00882DF1"/>
    <w:rsid w:val="00886661"/>
    <w:rsid w:val="008A1128"/>
    <w:rsid w:val="008A3F86"/>
    <w:rsid w:val="008A412D"/>
    <w:rsid w:val="008A4F96"/>
    <w:rsid w:val="008C0183"/>
    <w:rsid w:val="008C23B2"/>
    <w:rsid w:val="008D08BB"/>
    <w:rsid w:val="008D6139"/>
    <w:rsid w:val="008E0011"/>
    <w:rsid w:val="008E240B"/>
    <w:rsid w:val="008F395B"/>
    <w:rsid w:val="008F41FA"/>
    <w:rsid w:val="0090655B"/>
    <w:rsid w:val="009068B6"/>
    <w:rsid w:val="0090713F"/>
    <w:rsid w:val="00915170"/>
    <w:rsid w:val="00916377"/>
    <w:rsid w:val="00922327"/>
    <w:rsid w:val="009273A7"/>
    <w:rsid w:val="009379F7"/>
    <w:rsid w:val="00940B1A"/>
    <w:rsid w:val="00944CA8"/>
    <w:rsid w:val="00945EA3"/>
    <w:rsid w:val="00954CCB"/>
    <w:rsid w:val="00961890"/>
    <w:rsid w:val="0096680F"/>
    <w:rsid w:val="009675C4"/>
    <w:rsid w:val="009704A6"/>
    <w:rsid w:val="00973393"/>
    <w:rsid w:val="00980815"/>
    <w:rsid w:val="00981804"/>
    <w:rsid w:val="00985427"/>
    <w:rsid w:val="00986F88"/>
    <w:rsid w:val="00991C8B"/>
    <w:rsid w:val="009953FB"/>
    <w:rsid w:val="00996F66"/>
    <w:rsid w:val="009B2377"/>
    <w:rsid w:val="009B4FFE"/>
    <w:rsid w:val="009B7B99"/>
    <w:rsid w:val="009E377F"/>
    <w:rsid w:val="009E37C9"/>
    <w:rsid w:val="009E3B2B"/>
    <w:rsid w:val="009E57F9"/>
    <w:rsid w:val="009E60CB"/>
    <w:rsid w:val="009F0CB5"/>
    <w:rsid w:val="009F4438"/>
    <w:rsid w:val="009F457F"/>
    <w:rsid w:val="00A17A84"/>
    <w:rsid w:val="00A2113E"/>
    <w:rsid w:val="00A231A6"/>
    <w:rsid w:val="00A27271"/>
    <w:rsid w:val="00A31D27"/>
    <w:rsid w:val="00A32059"/>
    <w:rsid w:val="00A3351E"/>
    <w:rsid w:val="00A4109A"/>
    <w:rsid w:val="00A47BE2"/>
    <w:rsid w:val="00A51CB3"/>
    <w:rsid w:val="00A55F0D"/>
    <w:rsid w:val="00A61146"/>
    <w:rsid w:val="00A64769"/>
    <w:rsid w:val="00A67172"/>
    <w:rsid w:val="00A82F02"/>
    <w:rsid w:val="00A91801"/>
    <w:rsid w:val="00A92B50"/>
    <w:rsid w:val="00A96D6F"/>
    <w:rsid w:val="00AA28B3"/>
    <w:rsid w:val="00AA7169"/>
    <w:rsid w:val="00AB0100"/>
    <w:rsid w:val="00AB3E17"/>
    <w:rsid w:val="00AB4438"/>
    <w:rsid w:val="00AB5465"/>
    <w:rsid w:val="00AB6C2A"/>
    <w:rsid w:val="00AC1266"/>
    <w:rsid w:val="00AC22A7"/>
    <w:rsid w:val="00AC50B9"/>
    <w:rsid w:val="00AC6438"/>
    <w:rsid w:val="00AD4A87"/>
    <w:rsid w:val="00AE6301"/>
    <w:rsid w:val="00AE6A14"/>
    <w:rsid w:val="00AE703A"/>
    <w:rsid w:val="00AE7EB8"/>
    <w:rsid w:val="00AF1F31"/>
    <w:rsid w:val="00AF2869"/>
    <w:rsid w:val="00AF3302"/>
    <w:rsid w:val="00AF4A28"/>
    <w:rsid w:val="00B006A2"/>
    <w:rsid w:val="00B00923"/>
    <w:rsid w:val="00B012D2"/>
    <w:rsid w:val="00B0748A"/>
    <w:rsid w:val="00B07D87"/>
    <w:rsid w:val="00B1290A"/>
    <w:rsid w:val="00B154DA"/>
    <w:rsid w:val="00B247F0"/>
    <w:rsid w:val="00B26BE0"/>
    <w:rsid w:val="00B27BA2"/>
    <w:rsid w:val="00B32E61"/>
    <w:rsid w:val="00B34A21"/>
    <w:rsid w:val="00B362FE"/>
    <w:rsid w:val="00B370D9"/>
    <w:rsid w:val="00B43D89"/>
    <w:rsid w:val="00B4586E"/>
    <w:rsid w:val="00B53760"/>
    <w:rsid w:val="00B53787"/>
    <w:rsid w:val="00B558CE"/>
    <w:rsid w:val="00B565FA"/>
    <w:rsid w:val="00B60672"/>
    <w:rsid w:val="00B712ED"/>
    <w:rsid w:val="00B713A4"/>
    <w:rsid w:val="00B86B7C"/>
    <w:rsid w:val="00B90E7B"/>
    <w:rsid w:val="00B96280"/>
    <w:rsid w:val="00BA02A7"/>
    <w:rsid w:val="00BA5D40"/>
    <w:rsid w:val="00BA61C7"/>
    <w:rsid w:val="00BB4681"/>
    <w:rsid w:val="00BC0400"/>
    <w:rsid w:val="00BC04AA"/>
    <w:rsid w:val="00BC5070"/>
    <w:rsid w:val="00BD3DB5"/>
    <w:rsid w:val="00BF2140"/>
    <w:rsid w:val="00BF4541"/>
    <w:rsid w:val="00BF6AAA"/>
    <w:rsid w:val="00C00427"/>
    <w:rsid w:val="00C00CEB"/>
    <w:rsid w:val="00C010E4"/>
    <w:rsid w:val="00C02989"/>
    <w:rsid w:val="00C062D0"/>
    <w:rsid w:val="00C1008C"/>
    <w:rsid w:val="00C2044B"/>
    <w:rsid w:val="00C249E3"/>
    <w:rsid w:val="00C266D2"/>
    <w:rsid w:val="00C312D9"/>
    <w:rsid w:val="00C43222"/>
    <w:rsid w:val="00C45533"/>
    <w:rsid w:val="00C5254D"/>
    <w:rsid w:val="00C54C63"/>
    <w:rsid w:val="00C612F6"/>
    <w:rsid w:val="00C616E3"/>
    <w:rsid w:val="00C6436C"/>
    <w:rsid w:val="00C64AF7"/>
    <w:rsid w:val="00C65DDE"/>
    <w:rsid w:val="00C66C80"/>
    <w:rsid w:val="00C66E15"/>
    <w:rsid w:val="00C67570"/>
    <w:rsid w:val="00C7122A"/>
    <w:rsid w:val="00C72F8E"/>
    <w:rsid w:val="00C85F4E"/>
    <w:rsid w:val="00C87200"/>
    <w:rsid w:val="00C90935"/>
    <w:rsid w:val="00CA1EF9"/>
    <w:rsid w:val="00CA3344"/>
    <w:rsid w:val="00CA3482"/>
    <w:rsid w:val="00CB0567"/>
    <w:rsid w:val="00CB0BDA"/>
    <w:rsid w:val="00CB1E09"/>
    <w:rsid w:val="00CB3852"/>
    <w:rsid w:val="00CC1B2E"/>
    <w:rsid w:val="00CC3859"/>
    <w:rsid w:val="00CC532C"/>
    <w:rsid w:val="00CC71B8"/>
    <w:rsid w:val="00CC7686"/>
    <w:rsid w:val="00CD47F8"/>
    <w:rsid w:val="00CD5B7B"/>
    <w:rsid w:val="00CE0B8C"/>
    <w:rsid w:val="00CE1CBD"/>
    <w:rsid w:val="00CE3859"/>
    <w:rsid w:val="00CE549C"/>
    <w:rsid w:val="00D00B94"/>
    <w:rsid w:val="00D05F3D"/>
    <w:rsid w:val="00D15FB7"/>
    <w:rsid w:val="00D2108E"/>
    <w:rsid w:val="00D214FE"/>
    <w:rsid w:val="00D225F8"/>
    <w:rsid w:val="00D22809"/>
    <w:rsid w:val="00D22C8B"/>
    <w:rsid w:val="00D23DB4"/>
    <w:rsid w:val="00D25CD5"/>
    <w:rsid w:val="00D31E0C"/>
    <w:rsid w:val="00D3269D"/>
    <w:rsid w:val="00D328D2"/>
    <w:rsid w:val="00D34197"/>
    <w:rsid w:val="00D34FB5"/>
    <w:rsid w:val="00D36378"/>
    <w:rsid w:val="00D40C2E"/>
    <w:rsid w:val="00D5244A"/>
    <w:rsid w:val="00D52511"/>
    <w:rsid w:val="00D538F0"/>
    <w:rsid w:val="00D57B82"/>
    <w:rsid w:val="00D61DD9"/>
    <w:rsid w:val="00D66034"/>
    <w:rsid w:val="00D718EE"/>
    <w:rsid w:val="00D74EB1"/>
    <w:rsid w:val="00D77CC0"/>
    <w:rsid w:val="00D96096"/>
    <w:rsid w:val="00D9634C"/>
    <w:rsid w:val="00D97BF8"/>
    <w:rsid w:val="00DA3BF3"/>
    <w:rsid w:val="00DB0FCB"/>
    <w:rsid w:val="00DB5E34"/>
    <w:rsid w:val="00DC1D5D"/>
    <w:rsid w:val="00DC79A4"/>
    <w:rsid w:val="00DD2DB9"/>
    <w:rsid w:val="00DD6B92"/>
    <w:rsid w:val="00DE04B8"/>
    <w:rsid w:val="00DE5AFB"/>
    <w:rsid w:val="00DE605F"/>
    <w:rsid w:val="00DF0BE2"/>
    <w:rsid w:val="00DF4DEE"/>
    <w:rsid w:val="00E0413F"/>
    <w:rsid w:val="00E118FB"/>
    <w:rsid w:val="00E126A6"/>
    <w:rsid w:val="00E1499D"/>
    <w:rsid w:val="00E21723"/>
    <w:rsid w:val="00E271A9"/>
    <w:rsid w:val="00E31918"/>
    <w:rsid w:val="00E478AF"/>
    <w:rsid w:val="00E51C21"/>
    <w:rsid w:val="00E53CE5"/>
    <w:rsid w:val="00E57228"/>
    <w:rsid w:val="00E623D1"/>
    <w:rsid w:val="00E66A98"/>
    <w:rsid w:val="00E71740"/>
    <w:rsid w:val="00E71D39"/>
    <w:rsid w:val="00E81957"/>
    <w:rsid w:val="00E90091"/>
    <w:rsid w:val="00E94A77"/>
    <w:rsid w:val="00EA2575"/>
    <w:rsid w:val="00EA2D0A"/>
    <w:rsid w:val="00EA6B45"/>
    <w:rsid w:val="00EB1703"/>
    <w:rsid w:val="00EB1734"/>
    <w:rsid w:val="00EB1C94"/>
    <w:rsid w:val="00EC367E"/>
    <w:rsid w:val="00EC3EE1"/>
    <w:rsid w:val="00EF1BCA"/>
    <w:rsid w:val="00EF7D50"/>
    <w:rsid w:val="00F00AE1"/>
    <w:rsid w:val="00F02399"/>
    <w:rsid w:val="00F030EC"/>
    <w:rsid w:val="00F0458C"/>
    <w:rsid w:val="00F07C57"/>
    <w:rsid w:val="00F10F73"/>
    <w:rsid w:val="00F263C1"/>
    <w:rsid w:val="00F26650"/>
    <w:rsid w:val="00F3343E"/>
    <w:rsid w:val="00F36796"/>
    <w:rsid w:val="00F40480"/>
    <w:rsid w:val="00F43371"/>
    <w:rsid w:val="00F454B4"/>
    <w:rsid w:val="00F6055A"/>
    <w:rsid w:val="00F73F14"/>
    <w:rsid w:val="00F8061C"/>
    <w:rsid w:val="00F93A98"/>
    <w:rsid w:val="00FA51EA"/>
    <w:rsid w:val="00FA539F"/>
    <w:rsid w:val="00FA56EA"/>
    <w:rsid w:val="00FA638A"/>
    <w:rsid w:val="00FB1892"/>
    <w:rsid w:val="00FB1EC8"/>
    <w:rsid w:val="00FB26ED"/>
    <w:rsid w:val="00FB5666"/>
    <w:rsid w:val="00FD1E7E"/>
    <w:rsid w:val="00FD2268"/>
    <w:rsid w:val="00FE0A43"/>
    <w:rsid w:val="00FE1350"/>
    <w:rsid w:val="00FE19E8"/>
    <w:rsid w:val="00FE407C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0728F"/>
  <w15:docId w15:val="{40F287C6-5774-4D46-BDD8-2C166F58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57A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A96"/>
  </w:style>
  <w:style w:type="paragraph" w:styleId="a7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8D6139"/>
    <w:pPr>
      <w:ind w:left="720"/>
      <w:contextualSpacing/>
    </w:pPr>
  </w:style>
  <w:style w:type="paragraph" w:styleId="aa">
    <w:name w:val="Body Text"/>
    <w:basedOn w:val="a"/>
    <w:link w:val="ab"/>
    <w:rsid w:val="003D57D4"/>
    <w:pPr>
      <w:jc w:val="both"/>
    </w:pPr>
  </w:style>
  <w:style w:type="character" w:customStyle="1" w:styleId="ab">
    <w:name w:val="Основной текст Знак"/>
    <w:basedOn w:val="a0"/>
    <w:link w:val="aa"/>
    <w:rsid w:val="003D57D4"/>
    <w:rPr>
      <w:sz w:val="24"/>
      <w:szCs w:val="24"/>
    </w:rPr>
  </w:style>
  <w:style w:type="paragraph" w:customStyle="1" w:styleId="5">
    <w:name w:val="Стиль5"/>
    <w:basedOn w:val="a"/>
    <w:rsid w:val="00C5254D"/>
    <w:pPr>
      <w:ind w:firstLine="720"/>
      <w:jc w:val="both"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31E0C"/>
    <w:rPr>
      <w:sz w:val="24"/>
      <w:szCs w:val="24"/>
    </w:rPr>
  </w:style>
  <w:style w:type="paragraph" w:styleId="ac">
    <w:name w:val="Balloon Text"/>
    <w:basedOn w:val="a"/>
    <w:link w:val="ad"/>
    <w:rsid w:val="00D31E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9083-5E30-489C-8653-6A81E150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Kondr</cp:lastModifiedBy>
  <cp:revision>6</cp:revision>
  <cp:lastPrinted>2019-02-26T08:36:00Z</cp:lastPrinted>
  <dcterms:created xsi:type="dcterms:W3CDTF">2019-03-01T01:03:00Z</dcterms:created>
  <dcterms:modified xsi:type="dcterms:W3CDTF">2019-03-01T01:24:00Z</dcterms:modified>
</cp:coreProperties>
</file>