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1139" w14:textId="4FAA9992" w:rsidR="0058661C" w:rsidRDefault="00FE47C1" w:rsidP="0058661C">
      <w:pPr>
        <w:ind w:firstLine="0"/>
        <w:jc w:val="center"/>
        <w:rPr>
          <w:rFonts w:eastAsia="Times New Roman"/>
          <w:b/>
          <w:sz w:val="22"/>
          <w:lang w:eastAsia="ru-RU"/>
        </w:rPr>
      </w:pPr>
      <w:r w:rsidRPr="00FE47C1">
        <w:rPr>
          <w:rFonts w:eastAsia="Times New Roman"/>
          <w:b/>
          <w:sz w:val="22"/>
          <w:lang w:eastAsia="ru-RU"/>
        </w:rPr>
        <w:t>СОЮЗ «ИРКУТСКОЕ ОБЛАСТНОЕ ОБЪЕДИНЕНИЕ ОРГАНИЗАЦИЙ ПРОФСОЮЗОВ»</w:t>
      </w:r>
    </w:p>
    <w:p w14:paraId="484EB9E1" w14:textId="77777777" w:rsidR="00FE47C1" w:rsidRDefault="00FE47C1" w:rsidP="0058661C">
      <w:pPr>
        <w:ind w:firstLine="0"/>
        <w:jc w:val="center"/>
        <w:rPr>
          <w:rFonts w:eastAsia="Times New Roman"/>
          <w:b/>
          <w:sz w:val="22"/>
          <w:lang w:eastAsia="ru-RU"/>
        </w:rPr>
      </w:pPr>
    </w:p>
    <w:p w14:paraId="51BB3922" w14:textId="77777777" w:rsidR="00FE47C1" w:rsidRPr="00A94D01" w:rsidRDefault="00FE47C1" w:rsidP="0058661C">
      <w:pPr>
        <w:ind w:firstLine="0"/>
        <w:jc w:val="center"/>
        <w:rPr>
          <w:b/>
          <w:sz w:val="26"/>
          <w:szCs w:val="26"/>
        </w:rPr>
      </w:pPr>
    </w:p>
    <w:p w14:paraId="2027717B" w14:textId="77777777" w:rsidR="0058661C" w:rsidRPr="00A94D01" w:rsidRDefault="0058661C" w:rsidP="0058661C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243930E2" w14:textId="77777777" w:rsidR="0058661C" w:rsidRPr="00A94D01" w:rsidRDefault="0058661C" w:rsidP="0058661C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41152698" w14:textId="77777777" w:rsidR="0058661C" w:rsidRPr="00A94D01" w:rsidRDefault="0058661C" w:rsidP="0058661C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58661C" w:rsidRPr="00A94D01" w14:paraId="5CFCBCCF" w14:textId="77777777" w:rsidTr="00CA0270">
        <w:tc>
          <w:tcPr>
            <w:tcW w:w="3369" w:type="dxa"/>
            <w:hideMark/>
          </w:tcPr>
          <w:p w14:paraId="63765C8C" w14:textId="7FBE83C3" w:rsidR="0058661C" w:rsidRPr="00A94D01" w:rsidRDefault="0058661C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4EC96410" w14:textId="77777777" w:rsidR="0058661C" w:rsidRPr="00A94D01" w:rsidRDefault="0058661C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1F10A7A9" w14:textId="77777777" w:rsidR="0058661C" w:rsidRPr="006B415C" w:rsidRDefault="0058661C" w:rsidP="00CA0270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lang w:val="en-US"/>
              </w:rPr>
              <w:t>X-3</w:t>
            </w:r>
          </w:p>
        </w:tc>
      </w:tr>
    </w:tbl>
    <w:p w14:paraId="66E436CD" w14:textId="77777777" w:rsidR="0058661C" w:rsidRPr="00A94D01" w:rsidRDefault="0058661C" w:rsidP="0058661C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313908" w14:paraId="114D12A2" w14:textId="77777777" w:rsidTr="0044273D">
        <w:trPr>
          <w:trHeight w:val="236"/>
        </w:trPr>
        <w:tc>
          <w:tcPr>
            <w:tcW w:w="4253" w:type="dxa"/>
            <w:hideMark/>
          </w:tcPr>
          <w:p w14:paraId="5C173C00" w14:textId="77777777" w:rsidR="0058661C" w:rsidRDefault="0058661C" w:rsidP="00100AFF">
            <w:pPr>
              <w:spacing w:after="100" w:afterAutospacing="1"/>
              <w:ind w:firstLine="0"/>
              <w:contextualSpacing/>
              <w:jc w:val="both"/>
              <w:rPr>
                <w:bCs/>
                <w:szCs w:val="28"/>
              </w:rPr>
            </w:pPr>
          </w:p>
          <w:p w14:paraId="0265AA90" w14:textId="77777777" w:rsidR="00C11DCF" w:rsidRPr="00313908" w:rsidRDefault="00FB7A96" w:rsidP="00100AF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4A7177">
              <w:rPr>
                <w:bCs/>
                <w:szCs w:val="28"/>
              </w:rPr>
              <w:t xml:space="preserve">О персональном составе </w:t>
            </w:r>
            <w:r w:rsidR="00E23FD7" w:rsidRPr="00313908">
              <w:rPr>
                <w:rFonts w:eastAsia="Times New Roman"/>
                <w:sz w:val="26"/>
                <w:szCs w:val="26"/>
                <w:lang w:eastAsia="ru-RU"/>
              </w:rPr>
              <w:t xml:space="preserve">Президиума </w:t>
            </w:r>
            <w:r w:rsidR="00417725" w:rsidRPr="0031390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23FD7" w:rsidRPr="00313908">
              <w:rPr>
                <w:rFonts w:eastAsia="Times New Roman"/>
                <w:sz w:val="26"/>
                <w:szCs w:val="26"/>
                <w:lang w:eastAsia="ru-RU"/>
              </w:rPr>
              <w:t>Иркутского Профобъединения</w:t>
            </w:r>
          </w:p>
        </w:tc>
      </w:tr>
    </w:tbl>
    <w:p w14:paraId="54D08CCC" w14:textId="77777777" w:rsidR="00C11DCF" w:rsidRPr="00313908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5FB64493" w14:textId="77777777" w:rsidR="00902380" w:rsidRPr="00313908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6E71ACC4" w14:textId="77777777" w:rsidR="00902380" w:rsidRPr="00313908" w:rsidRDefault="00902380" w:rsidP="00902380">
      <w:pPr>
        <w:spacing w:after="200"/>
        <w:ind w:firstLine="567"/>
        <w:contextualSpacing/>
        <w:jc w:val="both"/>
        <w:rPr>
          <w:sz w:val="26"/>
          <w:szCs w:val="26"/>
        </w:rPr>
      </w:pPr>
      <w:r w:rsidRPr="00313908">
        <w:rPr>
          <w:sz w:val="26"/>
          <w:szCs w:val="26"/>
        </w:rPr>
        <w:t>На основании п. 4.13.2 Устава Иркутского Профобъединения</w:t>
      </w:r>
    </w:p>
    <w:p w14:paraId="19FDD497" w14:textId="77777777" w:rsidR="00902380" w:rsidRPr="00313908" w:rsidRDefault="00902380" w:rsidP="00902380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39D16239" w14:textId="77777777" w:rsidR="001576CE" w:rsidRDefault="00C11DCF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313908">
        <w:rPr>
          <w:b/>
          <w:sz w:val="26"/>
          <w:szCs w:val="26"/>
        </w:rPr>
        <w:t>Совет Иркутского Профобъединения постановляет:</w:t>
      </w:r>
    </w:p>
    <w:p w14:paraId="30B1F57B" w14:textId="77777777" w:rsidR="007E6E5D" w:rsidRPr="00313908" w:rsidRDefault="007E6E5D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</w:p>
    <w:p w14:paraId="3623422E" w14:textId="77777777" w:rsidR="007E6E5D" w:rsidRPr="00B46D45" w:rsidRDefault="00A717CF" w:rsidP="007E6E5D">
      <w:pPr>
        <w:spacing w:after="120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Прекратить полномочия члена</w:t>
      </w:r>
      <w:r w:rsidR="007E6E5D">
        <w:rPr>
          <w:sz w:val="26"/>
          <w:szCs w:val="26"/>
        </w:rPr>
        <w:t xml:space="preserve"> </w:t>
      </w:r>
      <w:r w:rsidR="007E6E5D" w:rsidRPr="00B46D45">
        <w:rPr>
          <w:sz w:val="26"/>
          <w:szCs w:val="26"/>
        </w:rPr>
        <w:t>Президиума Иркутского Профобъединения:</w:t>
      </w:r>
    </w:p>
    <w:p w14:paraId="01AEB808" w14:textId="77777777" w:rsidR="00126CF7" w:rsidRPr="00FE47C1" w:rsidRDefault="00A717CF" w:rsidP="00126CF7">
      <w:pPr>
        <w:spacing w:after="120"/>
        <w:ind w:firstLine="567"/>
        <w:contextualSpacing/>
        <w:jc w:val="both"/>
        <w:rPr>
          <w:rFonts w:eastAsiaTheme="minorHAnsi"/>
          <w:color w:val="000000"/>
          <w:sz w:val="26"/>
          <w:szCs w:val="26"/>
        </w:rPr>
      </w:pPr>
      <w:r w:rsidRPr="00FE47C1">
        <w:rPr>
          <w:sz w:val="26"/>
          <w:szCs w:val="26"/>
        </w:rPr>
        <w:t>МАЙДАНОВА Евгения Михайловича</w:t>
      </w:r>
      <w:r w:rsidR="005C4B12" w:rsidRPr="00FE47C1">
        <w:rPr>
          <w:sz w:val="26"/>
          <w:szCs w:val="26"/>
        </w:rPr>
        <w:t xml:space="preserve"> </w:t>
      </w:r>
      <w:r w:rsidR="00EB4793" w:rsidRPr="00FE47C1">
        <w:rPr>
          <w:rFonts w:eastAsiaTheme="minorHAnsi"/>
          <w:color w:val="000000"/>
          <w:sz w:val="26"/>
          <w:szCs w:val="26"/>
        </w:rPr>
        <w:t>в связи с прекращением полномочий члена Совета Иркутского Профобъединения.</w:t>
      </w:r>
    </w:p>
    <w:p w14:paraId="26D6ABCD" w14:textId="77777777" w:rsidR="007E6E5D" w:rsidRPr="00FE47C1" w:rsidRDefault="007E6E5D" w:rsidP="00126CF7">
      <w:pPr>
        <w:spacing w:after="120"/>
        <w:ind w:firstLine="567"/>
        <w:contextualSpacing/>
        <w:jc w:val="both"/>
        <w:rPr>
          <w:sz w:val="26"/>
          <w:szCs w:val="26"/>
        </w:rPr>
      </w:pPr>
    </w:p>
    <w:p w14:paraId="1489A75A" w14:textId="77777777" w:rsidR="0044273D" w:rsidRPr="00FE47C1" w:rsidRDefault="00A717CF" w:rsidP="00B46D45">
      <w:pPr>
        <w:spacing w:after="120" w:line="288" w:lineRule="auto"/>
        <w:ind w:firstLine="567"/>
        <w:jc w:val="both"/>
        <w:rPr>
          <w:sz w:val="26"/>
          <w:szCs w:val="26"/>
        </w:rPr>
      </w:pPr>
      <w:r w:rsidRPr="00FE47C1">
        <w:rPr>
          <w:sz w:val="26"/>
          <w:szCs w:val="26"/>
        </w:rPr>
        <w:t>Избрать</w:t>
      </w:r>
      <w:r w:rsidR="0044273D" w:rsidRPr="00FE47C1">
        <w:rPr>
          <w:sz w:val="26"/>
          <w:szCs w:val="26"/>
        </w:rPr>
        <w:t xml:space="preserve"> в состав Президиума Иркутского Профобъединения:</w:t>
      </w:r>
    </w:p>
    <w:p w14:paraId="7FE5E3EF" w14:textId="77777777" w:rsidR="0044273D" w:rsidRPr="00FE47C1" w:rsidRDefault="005C4B12" w:rsidP="007E6E5D">
      <w:pPr>
        <w:pStyle w:val="a6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FE47C1">
        <w:rPr>
          <w:sz w:val="26"/>
          <w:szCs w:val="26"/>
        </w:rPr>
        <w:t>ФРИК Ирин</w:t>
      </w:r>
      <w:r w:rsidR="008B7EC4" w:rsidRPr="00FE47C1">
        <w:rPr>
          <w:sz w:val="26"/>
          <w:szCs w:val="26"/>
        </w:rPr>
        <w:t>у</w:t>
      </w:r>
      <w:r w:rsidRPr="00FE47C1">
        <w:rPr>
          <w:sz w:val="26"/>
          <w:szCs w:val="26"/>
        </w:rPr>
        <w:t xml:space="preserve"> Викторовн</w:t>
      </w:r>
      <w:r w:rsidR="008B7EC4" w:rsidRPr="00FE47C1">
        <w:rPr>
          <w:sz w:val="26"/>
          <w:szCs w:val="26"/>
        </w:rPr>
        <w:t>у</w:t>
      </w:r>
      <w:r w:rsidRPr="00FE47C1">
        <w:rPr>
          <w:b/>
          <w:sz w:val="26"/>
          <w:szCs w:val="26"/>
        </w:rPr>
        <w:t>,</w:t>
      </w:r>
      <w:r w:rsidRPr="00FE47C1">
        <w:rPr>
          <w:sz w:val="26"/>
          <w:szCs w:val="26"/>
        </w:rPr>
        <w:t xml:space="preserve"> председателя </w:t>
      </w:r>
      <w:r w:rsidRPr="00FE47C1">
        <w:rPr>
          <w:rFonts w:eastAsiaTheme="minorHAnsi"/>
          <w:color w:val="000000"/>
          <w:sz w:val="26"/>
          <w:szCs w:val="26"/>
        </w:rPr>
        <w:t>Иркутской областной организации ВЭП</w:t>
      </w:r>
      <w:r w:rsidRPr="00FE47C1">
        <w:rPr>
          <w:sz w:val="26"/>
          <w:szCs w:val="26"/>
        </w:rPr>
        <w:t>.</w:t>
      </w:r>
      <w:r w:rsidR="00A717CF" w:rsidRPr="00FE47C1">
        <w:rPr>
          <w:sz w:val="26"/>
          <w:szCs w:val="26"/>
        </w:rPr>
        <w:t xml:space="preserve"> </w:t>
      </w:r>
    </w:p>
    <w:p w14:paraId="31664987" w14:textId="77777777" w:rsidR="005C4B12" w:rsidRDefault="005C4B12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3C1F83B4" w14:textId="77777777" w:rsidR="00C11DCF" w:rsidRPr="00313908" w:rsidRDefault="00C11DCF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313908">
        <w:rPr>
          <w:sz w:val="26"/>
          <w:szCs w:val="26"/>
        </w:rPr>
        <w:t xml:space="preserve">Председатель     </w:t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  <w:t xml:space="preserve">                                    </w:t>
      </w:r>
      <w:r w:rsidR="00313908">
        <w:rPr>
          <w:sz w:val="26"/>
          <w:szCs w:val="26"/>
        </w:rPr>
        <w:t xml:space="preserve">     </w:t>
      </w:r>
      <w:r w:rsidRPr="00313908">
        <w:rPr>
          <w:sz w:val="26"/>
          <w:szCs w:val="26"/>
        </w:rPr>
        <w:t xml:space="preserve">  </w:t>
      </w:r>
      <w:r w:rsidR="00370AA1" w:rsidRPr="00313908">
        <w:rPr>
          <w:sz w:val="26"/>
          <w:szCs w:val="26"/>
        </w:rPr>
        <w:t xml:space="preserve">          </w:t>
      </w:r>
      <w:r w:rsidRPr="00313908">
        <w:rPr>
          <w:sz w:val="26"/>
          <w:szCs w:val="26"/>
        </w:rPr>
        <w:t>А.А.</w:t>
      </w:r>
      <w:r w:rsidR="00004A59">
        <w:rPr>
          <w:sz w:val="26"/>
          <w:szCs w:val="26"/>
        </w:rPr>
        <w:t xml:space="preserve"> </w:t>
      </w:r>
      <w:r w:rsidRPr="00313908">
        <w:rPr>
          <w:sz w:val="26"/>
          <w:szCs w:val="26"/>
        </w:rPr>
        <w:t>Коротких</w:t>
      </w:r>
    </w:p>
    <w:p w14:paraId="200C6B0E" w14:textId="77777777" w:rsidR="00C11DCF" w:rsidRPr="00313908" w:rsidRDefault="00C11DCF" w:rsidP="00370AA1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sectPr w:rsidR="00C11DCF" w:rsidRPr="00313908" w:rsidSect="0010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33245"/>
    <w:rsid w:val="000B49B4"/>
    <w:rsid w:val="00100AFF"/>
    <w:rsid w:val="0010665C"/>
    <w:rsid w:val="00126CF7"/>
    <w:rsid w:val="001576CE"/>
    <w:rsid w:val="001842F4"/>
    <w:rsid w:val="001D5AA0"/>
    <w:rsid w:val="00215264"/>
    <w:rsid w:val="00226453"/>
    <w:rsid w:val="0029460D"/>
    <w:rsid w:val="002D0C6B"/>
    <w:rsid w:val="002F7891"/>
    <w:rsid w:val="00302A5A"/>
    <w:rsid w:val="00313908"/>
    <w:rsid w:val="00370AA1"/>
    <w:rsid w:val="00370B2B"/>
    <w:rsid w:val="003825B9"/>
    <w:rsid w:val="00417725"/>
    <w:rsid w:val="0044273D"/>
    <w:rsid w:val="004A6FEC"/>
    <w:rsid w:val="00557368"/>
    <w:rsid w:val="0058661C"/>
    <w:rsid w:val="005B4B02"/>
    <w:rsid w:val="005C4B12"/>
    <w:rsid w:val="005F4F56"/>
    <w:rsid w:val="006035C5"/>
    <w:rsid w:val="00605D4A"/>
    <w:rsid w:val="00606B60"/>
    <w:rsid w:val="0063732E"/>
    <w:rsid w:val="00670B4C"/>
    <w:rsid w:val="0076101D"/>
    <w:rsid w:val="007E6E5D"/>
    <w:rsid w:val="00866CEE"/>
    <w:rsid w:val="008B7EC4"/>
    <w:rsid w:val="00902380"/>
    <w:rsid w:val="0096566C"/>
    <w:rsid w:val="009921D6"/>
    <w:rsid w:val="00A603E6"/>
    <w:rsid w:val="00A717CF"/>
    <w:rsid w:val="00B46D45"/>
    <w:rsid w:val="00C11DCF"/>
    <w:rsid w:val="00CA4CE7"/>
    <w:rsid w:val="00CC5050"/>
    <w:rsid w:val="00D60B45"/>
    <w:rsid w:val="00E23FD7"/>
    <w:rsid w:val="00E64566"/>
    <w:rsid w:val="00E861A7"/>
    <w:rsid w:val="00E91E32"/>
    <w:rsid w:val="00EB4793"/>
    <w:rsid w:val="00FB7A96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8FC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3</cp:revision>
  <cp:lastPrinted>2021-04-14T08:28:00Z</cp:lastPrinted>
  <dcterms:created xsi:type="dcterms:W3CDTF">2023-11-24T01:36:00Z</dcterms:created>
  <dcterms:modified xsi:type="dcterms:W3CDTF">2023-11-26T09:58:00Z</dcterms:modified>
</cp:coreProperties>
</file>