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42" w:rsidRDefault="00462242" w:rsidP="00462242">
      <w:pPr>
        <w:spacing w:line="240" w:lineRule="auto"/>
        <w:jc w:val="right"/>
        <w:rPr>
          <w:sz w:val="22"/>
        </w:rPr>
      </w:pPr>
      <w:r w:rsidRPr="00462242">
        <w:rPr>
          <w:sz w:val="22"/>
        </w:rPr>
        <w:t>Приложение</w:t>
      </w:r>
      <w:r w:rsidR="004A3B6A">
        <w:rPr>
          <w:sz w:val="22"/>
        </w:rPr>
        <w:t xml:space="preserve"> 1</w:t>
      </w:r>
    </w:p>
    <w:p w:rsidR="0085317A" w:rsidRDefault="004A3B6A" w:rsidP="00462242">
      <w:pPr>
        <w:spacing w:line="240" w:lineRule="auto"/>
        <w:jc w:val="right"/>
        <w:rPr>
          <w:sz w:val="22"/>
        </w:rPr>
      </w:pPr>
      <w:r>
        <w:rPr>
          <w:sz w:val="22"/>
        </w:rPr>
        <w:t>к</w:t>
      </w:r>
      <w:r w:rsidR="00462242">
        <w:rPr>
          <w:sz w:val="22"/>
        </w:rPr>
        <w:t xml:space="preserve"> постановлению президиума</w:t>
      </w:r>
    </w:p>
    <w:p w:rsidR="00462242" w:rsidRDefault="0085317A" w:rsidP="00462242">
      <w:pPr>
        <w:spacing w:line="240" w:lineRule="auto"/>
        <w:jc w:val="right"/>
        <w:rPr>
          <w:sz w:val="22"/>
        </w:rPr>
      </w:pPr>
      <w:r>
        <w:rPr>
          <w:sz w:val="22"/>
        </w:rPr>
        <w:t>Иркутского Профобъединения</w:t>
      </w:r>
      <w:bookmarkStart w:id="0" w:name="_GoBack"/>
      <w:bookmarkEnd w:id="0"/>
      <w:r w:rsidR="00462242">
        <w:rPr>
          <w:sz w:val="22"/>
        </w:rPr>
        <w:t xml:space="preserve"> </w:t>
      </w:r>
    </w:p>
    <w:p w:rsidR="00462242" w:rsidRDefault="00462242" w:rsidP="00462242">
      <w:pPr>
        <w:spacing w:line="240" w:lineRule="auto"/>
        <w:jc w:val="right"/>
        <w:rPr>
          <w:sz w:val="22"/>
        </w:rPr>
      </w:pPr>
      <w:r>
        <w:rPr>
          <w:sz w:val="22"/>
        </w:rPr>
        <w:t xml:space="preserve">от 25.01.2024 г. № </w:t>
      </w:r>
      <w:r w:rsidR="00B03D5F">
        <w:rPr>
          <w:sz w:val="22"/>
        </w:rPr>
        <w:t>44</w:t>
      </w:r>
      <w:r w:rsidR="00D301E6">
        <w:rPr>
          <w:sz w:val="22"/>
        </w:rPr>
        <w:t>-2</w:t>
      </w:r>
    </w:p>
    <w:p w:rsidR="00B03D5F" w:rsidRPr="00462242" w:rsidRDefault="00B03D5F" w:rsidP="00462242">
      <w:pPr>
        <w:spacing w:line="240" w:lineRule="auto"/>
        <w:jc w:val="right"/>
        <w:rPr>
          <w:sz w:val="22"/>
        </w:rPr>
      </w:pPr>
    </w:p>
    <w:p w:rsidR="00871237" w:rsidRDefault="00285E34" w:rsidP="00285E34">
      <w:pPr>
        <w:spacing w:line="360" w:lineRule="auto"/>
        <w:jc w:val="center"/>
      </w:pPr>
      <w:r w:rsidRPr="00285E34">
        <w:rPr>
          <w:b/>
        </w:rPr>
        <w:t>СОЮЗ «ИРКУТСКОЕ ОБЛАСТНОЕ ОБЪЕДИНЕНИЕ ОРГАНИЗАЦИЙ ПРОФСОЮЗОВ»</w:t>
      </w:r>
    </w:p>
    <w:p w:rsidR="00871237" w:rsidRPr="00871237" w:rsidRDefault="00285E34" w:rsidP="00871237">
      <w:pPr>
        <w:spacing w:line="240" w:lineRule="auto"/>
        <w:jc w:val="center"/>
        <w:rPr>
          <w:b/>
        </w:rPr>
      </w:pPr>
      <w:r>
        <w:rPr>
          <w:b/>
        </w:rPr>
        <w:t xml:space="preserve">ИНФОРМАЦИЯ О ВЫПОЛНЕНИИ </w:t>
      </w:r>
      <w:r w:rsidR="00871237" w:rsidRPr="00871237">
        <w:rPr>
          <w:b/>
        </w:rPr>
        <w:t>ПЛАН</w:t>
      </w:r>
      <w:r>
        <w:rPr>
          <w:b/>
        </w:rPr>
        <w:t>А</w:t>
      </w:r>
    </w:p>
    <w:p w:rsidR="00871237" w:rsidRDefault="00871237" w:rsidP="00285E34">
      <w:pPr>
        <w:spacing w:line="360" w:lineRule="auto"/>
        <w:jc w:val="center"/>
      </w:pPr>
      <w:r>
        <w:t>мероприятий по проведению Года укрепления и развития социального партнерства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252"/>
        <w:gridCol w:w="4820"/>
        <w:gridCol w:w="1559"/>
        <w:gridCol w:w="3544"/>
      </w:tblGrid>
      <w:tr w:rsidR="00A50ACB" w:rsidRPr="001F3180" w:rsidTr="00B84040">
        <w:tc>
          <w:tcPr>
            <w:tcW w:w="846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№ п/п</w:t>
            </w:r>
          </w:p>
        </w:tc>
        <w:tc>
          <w:tcPr>
            <w:tcW w:w="4252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A50ACB" w:rsidRPr="001F3180" w:rsidRDefault="00A50ACB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Проектируемый результат</w:t>
            </w:r>
          </w:p>
        </w:tc>
        <w:tc>
          <w:tcPr>
            <w:tcW w:w="1559" w:type="dxa"/>
            <w:vAlign w:val="center"/>
          </w:tcPr>
          <w:p w:rsidR="00A50ACB" w:rsidRPr="001F3180" w:rsidRDefault="00A50ACB" w:rsidP="005B53D3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Сроки выполнения</w:t>
            </w:r>
          </w:p>
        </w:tc>
        <w:tc>
          <w:tcPr>
            <w:tcW w:w="3544" w:type="dxa"/>
            <w:vAlign w:val="center"/>
          </w:tcPr>
          <w:p w:rsidR="00A50ACB" w:rsidRPr="001F3180" w:rsidRDefault="00285E34" w:rsidP="00A5450D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 о выполнении</w:t>
            </w:r>
          </w:p>
        </w:tc>
      </w:tr>
      <w:tr w:rsidR="008B4353" w:rsidRPr="001F3180" w:rsidTr="00392ADB">
        <w:tc>
          <w:tcPr>
            <w:tcW w:w="846" w:type="dxa"/>
          </w:tcPr>
          <w:p w:rsidR="008B4353" w:rsidRPr="001F3180" w:rsidRDefault="008B4353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1.</w:t>
            </w:r>
          </w:p>
        </w:tc>
        <w:tc>
          <w:tcPr>
            <w:tcW w:w="14175" w:type="dxa"/>
            <w:gridSpan w:val="4"/>
          </w:tcPr>
          <w:p w:rsidR="008B4353" w:rsidRPr="001F3180" w:rsidRDefault="008B4353" w:rsidP="00A5450D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Задача: обеспечение реализации принципов социального партнерства на региональном и муниципальном уровнях</w:t>
            </w:r>
          </w:p>
        </w:tc>
      </w:tr>
      <w:tr w:rsidR="00A50ACB" w:rsidRPr="001F3180" w:rsidTr="00B84040">
        <w:tc>
          <w:tcPr>
            <w:tcW w:w="846" w:type="dxa"/>
          </w:tcPr>
          <w:p w:rsidR="00A50ACB" w:rsidRPr="001F3180" w:rsidRDefault="003B6ECA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1.1</w:t>
            </w:r>
          </w:p>
        </w:tc>
        <w:tc>
          <w:tcPr>
            <w:tcW w:w="4252" w:type="dxa"/>
          </w:tcPr>
          <w:p w:rsidR="00A50ACB" w:rsidRPr="001F3180" w:rsidRDefault="005B53D3" w:rsidP="005B53D3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Принятие мер по развитию социального партнерства в муниципальном образовании Куйтунский район </w:t>
            </w:r>
          </w:p>
        </w:tc>
        <w:tc>
          <w:tcPr>
            <w:tcW w:w="4820" w:type="dxa"/>
          </w:tcPr>
          <w:p w:rsidR="005B53D3" w:rsidRPr="001F3180" w:rsidRDefault="005B53D3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Собрана информация о состоянии социального партнерства в районе, о работе</w:t>
            </w:r>
            <w:r w:rsidR="00392ADB" w:rsidRPr="001F3180">
              <w:rPr>
                <w:sz w:val="22"/>
              </w:rPr>
              <w:t xml:space="preserve"> </w:t>
            </w:r>
            <w:r w:rsidRPr="001F3180">
              <w:rPr>
                <w:sz w:val="22"/>
              </w:rPr>
              <w:t xml:space="preserve">территориальной трехсторонней комиссии по регулированию социально-трудовых отношений (ТК МО). </w:t>
            </w:r>
          </w:p>
          <w:p w:rsidR="00A50ACB" w:rsidRPr="001F3180" w:rsidRDefault="005B53D3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Вопрос о развитии социального в МО Куйтунский район рассмотрен на заседании  трехсторонней комиссии Иркутской области </w:t>
            </w:r>
            <w:r w:rsidR="00392ADB" w:rsidRPr="001F3180">
              <w:rPr>
                <w:sz w:val="22"/>
              </w:rPr>
              <w:t xml:space="preserve">по регулированию социально-трудовых отношений </w:t>
            </w:r>
            <w:r w:rsidRPr="001F3180">
              <w:rPr>
                <w:sz w:val="22"/>
              </w:rPr>
              <w:t xml:space="preserve">(ТК ИО) </w:t>
            </w:r>
          </w:p>
        </w:tc>
        <w:tc>
          <w:tcPr>
            <w:tcW w:w="1559" w:type="dxa"/>
          </w:tcPr>
          <w:p w:rsidR="005B53D3" w:rsidRPr="001F3180" w:rsidRDefault="005B53D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A50ACB" w:rsidRPr="001F3180" w:rsidRDefault="005B53D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г.</w:t>
            </w:r>
          </w:p>
        </w:tc>
        <w:tc>
          <w:tcPr>
            <w:tcW w:w="3544" w:type="dxa"/>
          </w:tcPr>
          <w:p w:rsidR="00B84040" w:rsidRDefault="00B84040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собрана.</w:t>
            </w:r>
          </w:p>
          <w:p w:rsidR="00A50ACB" w:rsidRPr="001F3180" w:rsidRDefault="00B84040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Вопрос рассмотрен рабочей группой по подготовке заседания ТК ИО (протокол </w:t>
            </w:r>
            <w:r w:rsidR="007B047E">
              <w:rPr>
                <w:sz w:val="22"/>
              </w:rPr>
              <w:t>от 11.05.</w:t>
            </w:r>
            <w:r>
              <w:rPr>
                <w:sz w:val="22"/>
              </w:rPr>
              <w:t xml:space="preserve">2023 г.). Принято решение: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связи со сменой </w:t>
            </w:r>
            <w:r w:rsidR="007B047E">
              <w:rPr>
                <w:sz w:val="22"/>
              </w:rPr>
              <w:t>руководства муниципального</w:t>
            </w:r>
            <w:r>
              <w:rPr>
                <w:sz w:val="22"/>
              </w:rPr>
              <w:t xml:space="preserve"> образования</w:t>
            </w:r>
            <w:r w:rsidR="007B047E">
              <w:rPr>
                <w:sz w:val="22"/>
              </w:rPr>
              <w:t xml:space="preserve"> (МО) в мае 2023 г. рассмотрение вопроса на заседании ТК ИО считать преждевременным. Перенести рассмотрение на 2024 год.</w:t>
            </w:r>
          </w:p>
        </w:tc>
      </w:tr>
      <w:tr w:rsidR="00A50ACB" w:rsidRPr="001F3180" w:rsidTr="00B84040">
        <w:tc>
          <w:tcPr>
            <w:tcW w:w="846" w:type="dxa"/>
          </w:tcPr>
          <w:p w:rsidR="00A50ACB" w:rsidRPr="001F3180" w:rsidRDefault="00392ADB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1.2</w:t>
            </w:r>
          </w:p>
        </w:tc>
        <w:tc>
          <w:tcPr>
            <w:tcW w:w="4252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Принятие мер по развитию социального партнерства в муниципальном образовании Баяндаевский район</w:t>
            </w:r>
          </w:p>
        </w:tc>
        <w:tc>
          <w:tcPr>
            <w:tcW w:w="4820" w:type="dxa"/>
          </w:tcPr>
          <w:p w:rsidR="00392AD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Собрана информация о состоянии социального партнерства в районе, о работе ТК МО. </w:t>
            </w:r>
          </w:p>
          <w:p w:rsidR="00A50AC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Вопрос о развитии социального в МО Баяндаевский район рассмотрен на заседании  ТК ИО</w:t>
            </w:r>
          </w:p>
        </w:tc>
        <w:tc>
          <w:tcPr>
            <w:tcW w:w="1559" w:type="dxa"/>
          </w:tcPr>
          <w:p w:rsidR="00A50ACB" w:rsidRPr="001F3180" w:rsidRDefault="00392ADB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сентября</w:t>
            </w:r>
          </w:p>
          <w:p w:rsidR="00392ADB" w:rsidRPr="001F3180" w:rsidRDefault="00392ADB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г.</w:t>
            </w:r>
          </w:p>
        </w:tc>
        <w:tc>
          <w:tcPr>
            <w:tcW w:w="3544" w:type="dxa"/>
          </w:tcPr>
          <w:p w:rsidR="007B047E" w:rsidRPr="007B047E" w:rsidRDefault="007B047E" w:rsidP="00A5450D">
            <w:pPr>
              <w:ind w:firstLine="0"/>
              <w:jc w:val="center"/>
              <w:rPr>
                <w:sz w:val="22"/>
              </w:rPr>
            </w:pPr>
            <w:r w:rsidRPr="007B047E">
              <w:rPr>
                <w:sz w:val="22"/>
              </w:rPr>
              <w:t>Информация собрана.</w:t>
            </w:r>
          </w:p>
          <w:p w:rsidR="00A50ACB" w:rsidRPr="001F3180" w:rsidRDefault="007B047E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Вопрос</w:t>
            </w:r>
            <w:r w:rsidR="00A5450D">
              <w:rPr>
                <w:sz w:val="22"/>
              </w:rPr>
              <w:t xml:space="preserve"> рассмотрен на заседании ТК ИО 20 ноября 2023 г.</w:t>
            </w:r>
          </w:p>
        </w:tc>
      </w:tr>
      <w:tr w:rsidR="00A50ACB" w:rsidRPr="001F3180" w:rsidTr="00B84040">
        <w:tc>
          <w:tcPr>
            <w:tcW w:w="846" w:type="dxa"/>
          </w:tcPr>
          <w:p w:rsidR="00A50ACB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1.3</w:t>
            </w:r>
          </w:p>
        </w:tc>
        <w:tc>
          <w:tcPr>
            <w:tcW w:w="4252" w:type="dxa"/>
          </w:tcPr>
          <w:p w:rsidR="00A50ACB" w:rsidRPr="001F3180" w:rsidRDefault="00392ADB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Принятие мер по развитию социального партнерства в муниципальном образовании Братский район</w:t>
            </w:r>
          </w:p>
        </w:tc>
        <w:tc>
          <w:tcPr>
            <w:tcW w:w="4820" w:type="dxa"/>
          </w:tcPr>
          <w:p w:rsidR="00392ADB" w:rsidRPr="001F3180" w:rsidRDefault="00392ADB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Собрана информация о состоянии социального партнерства в районе, о работе </w:t>
            </w:r>
            <w:r w:rsidR="00A94C65" w:rsidRPr="001F3180">
              <w:rPr>
                <w:sz w:val="22"/>
              </w:rPr>
              <w:t>ТК МО</w:t>
            </w:r>
            <w:r w:rsidRPr="001F3180">
              <w:rPr>
                <w:sz w:val="22"/>
              </w:rPr>
              <w:t xml:space="preserve">. </w:t>
            </w:r>
          </w:p>
          <w:p w:rsidR="00A50ACB" w:rsidRPr="001F3180" w:rsidRDefault="00392ADB" w:rsidP="00A94C65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Вопрос о развитии социального в МО Братский район внесен в план заседаний  </w:t>
            </w:r>
            <w:r w:rsidR="00A94C65" w:rsidRPr="001F3180">
              <w:rPr>
                <w:sz w:val="22"/>
              </w:rPr>
              <w:t>ТК ИО на 2024 год</w:t>
            </w:r>
            <w:r w:rsidR="00E448A1" w:rsidRPr="001F3180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A50ACB" w:rsidRPr="001F3180" w:rsidRDefault="00A94C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A94C65" w:rsidRPr="001F3180" w:rsidRDefault="00A94C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A50ACB" w:rsidRDefault="00A5450D" w:rsidP="00A5450D">
            <w:pPr>
              <w:ind w:firstLine="0"/>
              <w:jc w:val="center"/>
              <w:rPr>
                <w:sz w:val="22"/>
              </w:rPr>
            </w:pPr>
            <w:r w:rsidRPr="00A5450D">
              <w:rPr>
                <w:sz w:val="22"/>
              </w:rPr>
              <w:t>Информация собрана.</w:t>
            </w:r>
          </w:p>
          <w:p w:rsidR="00A5450D" w:rsidRPr="001F3180" w:rsidRDefault="00A5450D" w:rsidP="00A5450D">
            <w:pPr>
              <w:ind w:firstLine="0"/>
              <w:jc w:val="center"/>
              <w:rPr>
                <w:sz w:val="22"/>
              </w:rPr>
            </w:pPr>
            <w:r w:rsidRPr="00A5450D">
              <w:rPr>
                <w:sz w:val="22"/>
              </w:rPr>
              <w:t>Вопрос о развитии социального в МО Братский район внесен в план заседаний  ТК ИО на 2024 год.</w:t>
            </w:r>
          </w:p>
        </w:tc>
      </w:tr>
      <w:tr w:rsidR="0052605D" w:rsidRPr="001F3180" w:rsidTr="00B84040">
        <w:tc>
          <w:tcPr>
            <w:tcW w:w="846" w:type="dxa"/>
          </w:tcPr>
          <w:p w:rsidR="0052605D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1.4</w:t>
            </w:r>
          </w:p>
        </w:tc>
        <w:tc>
          <w:tcPr>
            <w:tcW w:w="4252" w:type="dxa"/>
          </w:tcPr>
          <w:p w:rsidR="0052605D" w:rsidRPr="001F3180" w:rsidRDefault="0052605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Продвижение проекта закона Иркутской области «О социальном партнерстве в Иркутской области»</w:t>
            </w:r>
          </w:p>
        </w:tc>
        <w:tc>
          <w:tcPr>
            <w:tcW w:w="4820" w:type="dxa"/>
          </w:tcPr>
          <w:p w:rsidR="0052605D" w:rsidRPr="001F3180" w:rsidRDefault="00E448A1" w:rsidP="00392AD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Проект закона включен в проект плана законопроектных работ Законодательного Собрания ИО на 2024 год.</w:t>
            </w:r>
          </w:p>
        </w:tc>
        <w:tc>
          <w:tcPr>
            <w:tcW w:w="1559" w:type="dxa"/>
          </w:tcPr>
          <w:p w:rsidR="0052605D" w:rsidRPr="001F3180" w:rsidRDefault="0052605D" w:rsidP="0052605D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52605D" w:rsidRPr="001F3180" w:rsidRDefault="0052605D" w:rsidP="0052605D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52605D" w:rsidRDefault="00A5450D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Работа не завершена.</w:t>
            </w:r>
          </w:p>
          <w:p w:rsidR="00A5450D" w:rsidRPr="001F3180" w:rsidRDefault="00A5450D" w:rsidP="00C62DD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Позиция Главного правового управления Губернатора Иркутской области и </w:t>
            </w:r>
            <w:r>
              <w:rPr>
                <w:sz w:val="22"/>
              </w:rPr>
              <w:lastRenderedPageBreak/>
              <w:t>Правительства И</w:t>
            </w:r>
            <w:r w:rsidR="003D234D">
              <w:rPr>
                <w:sz w:val="22"/>
              </w:rPr>
              <w:t xml:space="preserve">ркутской области: </w:t>
            </w:r>
            <w:r>
              <w:rPr>
                <w:sz w:val="22"/>
              </w:rPr>
              <w:t xml:space="preserve"> </w:t>
            </w:r>
            <w:r w:rsidR="00C62DD9">
              <w:rPr>
                <w:sz w:val="22"/>
              </w:rPr>
              <w:t>проект</w:t>
            </w:r>
            <w:r>
              <w:rPr>
                <w:sz w:val="22"/>
              </w:rPr>
              <w:t xml:space="preserve"> закона </w:t>
            </w:r>
            <w:r w:rsidR="00C62DD9">
              <w:rPr>
                <w:sz w:val="22"/>
              </w:rPr>
              <w:t>избыточным при наличии законов о региональной и территориальных трехсторонних комиссиях в Иркутской области</w:t>
            </w:r>
          </w:p>
        </w:tc>
      </w:tr>
      <w:tr w:rsidR="00A94C65" w:rsidRPr="001F3180" w:rsidTr="00777627">
        <w:tc>
          <w:tcPr>
            <w:tcW w:w="846" w:type="dxa"/>
          </w:tcPr>
          <w:p w:rsidR="00A94C65" w:rsidRPr="001F3180" w:rsidRDefault="00A94C6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lastRenderedPageBreak/>
              <w:t>2.</w:t>
            </w:r>
          </w:p>
        </w:tc>
        <w:tc>
          <w:tcPr>
            <w:tcW w:w="14175" w:type="dxa"/>
            <w:gridSpan w:val="4"/>
          </w:tcPr>
          <w:p w:rsidR="00A94C65" w:rsidRPr="001F3180" w:rsidRDefault="00A94C65" w:rsidP="00A5450D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Задача: решение ключевых вопросов в сфере трудовых и иных непосредственно связанных с ними отношений через коллективные договоры и соглашения в системе социального партнерства</w:t>
            </w:r>
          </w:p>
        </w:tc>
      </w:tr>
      <w:tr w:rsidR="00A50ACB" w:rsidRPr="001F3180" w:rsidTr="00B84040">
        <w:tc>
          <w:tcPr>
            <w:tcW w:w="846" w:type="dxa"/>
          </w:tcPr>
          <w:p w:rsidR="00A50ACB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2.1</w:t>
            </w:r>
            <w:r w:rsidR="0052605D" w:rsidRPr="001F3180">
              <w:rPr>
                <w:sz w:val="22"/>
              </w:rPr>
              <w:t xml:space="preserve"> </w:t>
            </w:r>
          </w:p>
        </w:tc>
        <w:tc>
          <w:tcPr>
            <w:tcW w:w="4252" w:type="dxa"/>
          </w:tcPr>
          <w:p w:rsidR="00A50ACB" w:rsidRPr="001F3180" w:rsidRDefault="00E448A1" w:rsidP="00E448A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Участие в мониторинге установления размера минимальной заработной платы в субъектах Российской Федерации  (п. 2.1 Плана мероприятий ФНПР)</w:t>
            </w:r>
          </w:p>
        </w:tc>
        <w:tc>
          <w:tcPr>
            <w:tcW w:w="4820" w:type="dxa"/>
          </w:tcPr>
          <w:p w:rsidR="00A50ACB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Информация о</w:t>
            </w:r>
            <w:r w:rsidR="00E448A1" w:rsidRPr="001F3180">
              <w:rPr>
                <w:sz w:val="22"/>
              </w:rPr>
              <w:t xml:space="preserve"> МЗП в Иркутской области направлена в ФНПР</w:t>
            </w:r>
            <w:r w:rsidRPr="001F3180">
              <w:rPr>
                <w:sz w:val="22"/>
              </w:rPr>
              <w:t>.</w:t>
            </w:r>
          </w:p>
          <w:p w:rsidR="00DD6A2E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Произведен анализ размещенных на сайте ФНПР материалов. </w:t>
            </w:r>
          </w:p>
          <w:p w:rsidR="00DD6A2E" w:rsidRPr="001F3180" w:rsidRDefault="00DD6A2E" w:rsidP="00A50ACB">
            <w:pPr>
              <w:ind w:firstLine="0"/>
              <w:rPr>
                <w:sz w:val="22"/>
              </w:rPr>
            </w:pPr>
          </w:p>
        </w:tc>
        <w:tc>
          <w:tcPr>
            <w:tcW w:w="1559" w:type="dxa"/>
          </w:tcPr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15 января </w:t>
            </w:r>
          </w:p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15 июля </w:t>
            </w:r>
          </w:p>
          <w:p w:rsidR="00DD6A2E" w:rsidRPr="001F3180" w:rsidRDefault="00DD6A2E" w:rsidP="00DD6A2E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A50ACB" w:rsidRPr="001F3180" w:rsidRDefault="00C62DD9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2.2</w:t>
            </w:r>
          </w:p>
        </w:tc>
        <w:tc>
          <w:tcPr>
            <w:tcW w:w="4252" w:type="dxa"/>
          </w:tcPr>
          <w:p w:rsidR="003C67E2" w:rsidRPr="001F3180" w:rsidRDefault="007218F2" w:rsidP="007218F2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Подготовка о</w:t>
            </w:r>
            <w:r w:rsidR="00DD6A2E" w:rsidRPr="001F3180">
              <w:rPr>
                <w:sz w:val="22"/>
              </w:rPr>
              <w:t>тчет</w:t>
            </w:r>
            <w:r w:rsidRPr="001F3180">
              <w:rPr>
                <w:sz w:val="22"/>
              </w:rPr>
              <w:t>а</w:t>
            </w:r>
            <w:r w:rsidR="00DD6A2E" w:rsidRPr="001F3180">
              <w:rPr>
                <w:sz w:val="22"/>
              </w:rPr>
              <w:t xml:space="preserve"> о работе ТК ИО в ФНПР</w:t>
            </w:r>
          </w:p>
        </w:tc>
        <w:tc>
          <w:tcPr>
            <w:tcW w:w="4820" w:type="dxa"/>
          </w:tcPr>
          <w:p w:rsidR="003C67E2" w:rsidRPr="001F3180" w:rsidRDefault="00DD6A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Отчет направлен в Департамент социально-трудовых отношений и социального партнерства Аппарата ФНПР </w:t>
            </w:r>
          </w:p>
        </w:tc>
        <w:tc>
          <w:tcPr>
            <w:tcW w:w="1559" w:type="dxa"/>
          </w:tcPr>
          <w:p w:rsidR="003C67E2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января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июля</w:t>
            </w:r>
          </w:p>
          <w:p w:rsidR="00DD6A2E" w:rsidRPr="001F3180" w:rsidRDefault="00DD6A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Pr="001F3180" w:rsidRDefault="00C62DD9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2.3</w:t>
            </w:r>
          </w:p>
        </w:tc>
        <w:tc>
          <w:tcPr>
            <w:tcW w:w="4252" w:type="dxa"/>
          </w:tcPr>
          <w:p w:rsidR="003C67E2" w:rsidRPr="001F3180" w:rsidRDefault="007218F2" w:rsidP="007218F2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Подготовка информации о выполнении в 2022 году Регионального соглашения по регулированию социально-трудовых и связанных с ними экономических отношений на 2021-2023 годы</w:t>
            </w:r>
            <w:r w:rsidR="00456B03" w:rsidRPr="001F3180">
              <w:rPr>
                <w:sz w:val="22"/>
              </w:rPr>
              <w:t xml:space="preserve"> (Региональное соглашение)</w:t>
            </w:r>
          </w:p>
        </w:tc>
        <w:tc>
          <w:tcPr>
            <w:tcW w:w="4820" w:type="dxa"/>
          </w:tcPr>
          <w:p w:rsidR="003C67E2" w:rsidRPr="001F3180" w:rsidRDefault="007218F2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Подготовлена информация о выполнении Регионального соглашения стороной профсоюзов, направлена в ТК ИО и социальным партнерам.</w:t>
            </w:r>
          </w:p>
          <w:p w:rsidR="007218F2" w:rsidRPr="001F3180" w:rsidRDefault="007218F2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Стороны социального партнерства обсудили выполнение Регионального соглашения и решением ТК ИО оформили выводы о выполнении обязательств тремя сторонами. </w:t>
            </w:r>
          </w:p>
          <w:p w:rsidR="007218F2" w:rsidRPr="001F3180" w:rsidRDefault="007218F2" w:rsidP="00A50ACB">
            <w:pPr>
              <w:ind w:firstLine="0"/>
              <w:rPr>
                <w:sz w:val="22"/>
              </w:rPr>
            </w:pPr>
          </w:p>
        </w:tc>
        <w:tc>
          <w:tcPr>
            <w:tcW w:w="1559" w:type="dxa"/>
          </w:tcPr>
          <w:p w:rsidR="007218F2" w:rsidRPr="001F3180" w:rsidRDefault="007218F2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марта </w:t>
            </w:r>
          </w:p>
          <w:p w:rsidR="003C67E2" w:rsidRPr="001F3180" w:rsidRDefault="007218F2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Default="00C62DD9" w:rsidP="00A5450D">
            <w:pPr>
              <w:ind w:firstLine="0"/>
              <w:jc w:val="center"/>
              <w:rPr>
                <w:sz w:val="22"/>
              </w:rPr>
            </w:pPr>
            <w:r w:rsidRPr="00C62DD9">
              <w:rPr>
                <w:sz w:val="22"/>
              </w:rPr>
              <w:t>Выполнено</w:t>
            </w:r>
          </w:p>
          <w:p w:rsidR="00C62DD9" w:rsidRPr="001F3180" w:rsidRDefault="00C62DD9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Вопрос рассмотрен на заседании ТК ИО 23 марта 2023 г. 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2.4</w:t>
            </w:r>
          </w:p>
        </w:tc>
        <w:tc>
          <w:tcPr>
            <w:tcW w:w="4252" w:type="dxa"/>
          </w:tcPr>
          <w:p w:rsidR="003C67E2" w:rsidRPr="001F3180" w:rsidRDefault="00FA27DC" w:rsidP="00FA27DC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Коллективные переговоры по внесению</w:t>
            </w:r>
            <w:r w:rsidR="007218F2" w:rsidRPr="001F3180">
              <w:rPr>
                <w:sz w:val="22"/>
              </w:rPr>
              <w:t xml:space="preserve"> изменений в Региональное </w:t>
            </w:r>
            <w:r w:rsidR="00456B03" w:rsidRPr="001F3180">
              <w:rPr>
                <w:sz w:val="22"/>
              </w:rPr>
              <w:t>соглашение на 2021-2023 годы</w:t>
            </w:r>
          </w:p>
        </w:tc>
        <w:tc>
          <w:tcPr>
            <w:tcW w:w="4820" w:type="dxa"/>
          </w:tcPr>
          <w:p w:rsidR="003C67E2" w:rsidRPr="001F3180" w:rsidRDefault="00456B03" w:rsidP="00456B03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Заключено дополнительное соглашение о внесении изменений в Региональное соглашение.</w:t>
            </w:r>
          </w:p>
        </w:tc>
        <w:tc>
          <w:tcPr>
            <w:tcW w:w="1559" w:type="dxa"/>
          </w:tcPr>
          <w:p w:rsidR="003C67E2" w:rsidRPr="001F3180" w:rsidRDefault="00456B0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октября </w:t>
            </w:r>
          </w:p>
          <w:p w:rsidR="00456B03" w:rsidRPr="001F3180" w:rsidRDefault="00456B03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Pr="001F3180" w:rsidRDefault="00145CDC" w:rsidP="00145CD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22.12.2023 года з</w:t>
            </w:r>
            <w:r w:rsidR="00C62DD9">
              <w:rPr>
                <w:sz w:val="22"/>
              </w:rPr>
              <w:t>аключено Д</w:t>
            </w:r>
            <w:r w:rsidR="00C62DD9" w:rsidRPr="00C62DD9">
              <w:rPr>
                <w:sz w:val="22"/>
              </w:rPr>
              <w:t>ополнительное соглашение о внесении изменений в Региональное соглашение</w:t>
            </w:r>
            <w:r>
              <w:rPr>
                <w:sz w:val="22"/>
              </w:rPr>
              <w:t xml:space="preserve"> и продлении действия соглашения на 2024-2026 годы.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2.5</w:t>
            </w:r>
          </w:p>
        </w:tc>
        <w:tc>
          <w:tcPr>
            <w:tcW w:w="4252" w:type="dxa"/>
          </w:tcPr>
          <w:p w:rsidR="003C67E2" w:rsidRPr="001F3180" w:rsidRDefault="00456B03" w:rsidP="00BE692E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Инициирование переговоров </w:t>
            </w:r>
            <w:r w:rsidR="00BE692E" w:rsidRPr="001F3180">
              <w:rPr>
                <w:sz w:val="22"/>
              </w:rPr>
              <w:t xml:space="preserve">по заключению Регионального соглашения на новый период или продлению срока действия заключенного в 2021 году Регионального соглашения  </w:t>
            </w: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Социальные партнеры приняли предложение о проведении переговоров</w:t>
            </w:r>
          </w:p>
        </w:tc>
        <w:tc>
          <w:tcPr>
            <w:tcW w:w="1559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 2023 года</w:t>
            </w:r>
          </w:p>
        </w:tc>
        <w:tc>
          <w:tcPr>
            <w:tcW w:w="3544" w:type="dxa"/>
          </w:tcPr>
          <w:p w:rsidR="00BE692E" w:rsidRPr="001F3180" w:rsidRDefault="00145CDC" w:rsidP="00A5450D">
            <w:pPr>
              <w:ind w:firstLine="0"/>
              <w:jc w:val="center"/>
              <w:rPr>
                <w:sz w:val="22"/>
              </w:rPr>
            </w:pPr>
            <w:r w:rsidRPr="00145CDC">
              <w:rPr>
                <w:sz w:val="22"/>
              </w:rPr>
              <w:t>22.12.2023 года заключено Дополнительное соглашение о</w:t>
            </w:r>
            <w:r>
              <w:rPr>
                <w:sz w:val="22"/>
              </w:rPr>
              <w:t xml:space="preserve"> </w:t>
            </w:r>
            <w:r w:rsidRPr="00145CDC">
              <w:rPr>
                <w:sz w:val="22"/>
              </w:rPr>
              <w:t>продлении действия соглашения на 2024-2026 годы.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BE692E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2.6</w:t>
            </w:r>
          </w:p>
        </w:tc>
        <w:tc>
          <w:tcPr>
            <w:tcW w:w="4252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Анализ итогов коллективно-договорной кампании членских организаций Иркутского Профобъединения в 2022 году</w:t>
            </w:r>
          </w:p>
        </w:tc>
        <w:tc>
          <w:tcPr>
            <w:tcW w:w="4820" w:type="dxa"/>
          </w:tcPr>
          <w:p w:rsidR="003C67E2" w:rsidRPr="001F3180" w:rsidRDefault="00BE692E" w:rsidP="00BE692E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Членскими организациями предоставлены отчеты о КДД в 2022 году </w:t>
            </w:r>
          </w:p>
        </w:tc>
        <w:tc>
          <w:tcPr>
            <w:tcW w:w="1559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15 февраля</w:t>
            </w:r>
          </w:p>
          <w:p w:rsidR="00BE692E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Default="00145CDC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Выполнено.</w:t>
            </w:r>
          </w:p>
          <w:p w:rsidR="00145CDC" w:rsidRPr="001F3180" w:rsidRDefault="00145CDC" w:rsidP="00A5450D">
            <w:pPr>
              <w:ind w:firstLine="0"/>
              <w:jc w:val="center"/>
              <w:rPr>
                <w:sz w:val="22"/>
              </w:rPr>
            </w:pP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3C67E2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C67E2" w:rsidRPr="001F3180" w:rsidRDefault="003C67E2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Подготовлена информационно-аналитическая записка об итогах коллективно-договорной кампании в 2022 году, направлена в ФНПР</w:t>
            </w:r>
          </w:p>
        </w:tc>
        <w:tc>
          <w:tcPr>
            <w:tcW w:w="1559" w:type="dxa"/>
          </w:tcPr>
          <w:p w:rsidR="003C67E2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1 марта</w:t>
            </w:r>
          </w:p>
          <w:p w:rsidR="00BE692E" w:rsidRPr="001F3180" w:rsidRDefault="00BE692E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Pr="001F3180" w:rsidRDefault="00145CDC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Отчет о КДД в Иркутском Профобъединении представлен в ФНПР.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3C67E2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C67E2" w:rsidRPr="001F3180" w:rsidRDefault="003C67E2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3C67E2" w:rsidRPr="001F3180" w:rsidRDefault="00BE692E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Сформирован перечень задач членским организациям при проведении коллективно-договорной кампании на очередной период</w:t>
            </w:r>
          </w:p>
          <w:p w:rsidR="00B53865" w:rsidRPr="001F3180" w:rsidRDefault="00B5386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Принято постановление Президиума по итогам КДД в 2022 году</w:t>
            </w:r>
          </w:p>
        </w:tc>
        <w:tc>
          <w:tcPr>
            <w:tcW w:w="1559" w:type="dxa"/>
          </w:tcPr>
          <w:p w:rsidR="003C67E2" w:rsidRPr="001F3180" w:rsidRDefault="00B538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апреля</w:t>
            </w:r>
          </w:p>
          <w:p w:rsidR="00B53865" w:rsidRPr="001F3180" w:rsidRDefault="00B5386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Default="00145CDC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  <w:p w:rsidR="00145CDC" w:rsidRPr="001F3180" w:rsidRDefault="00145CDC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Президиума от 13.04.2023 г. № 36-6.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E73D5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2.7</w:t>
            </w:r>
          </w:p>
        </w:tc>
        <w:tc>
          <w:tcPr>
            <w:tcW w:w="4252" w:type="dxa"/>
          </w:tcPr>
          <w:p w:rsidR="003C67E2" w:rsidRPr="001F3180" w:rsidRDefault="00E73D5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Мониторинг конкурсов членских организаций на лучший коллективный договор</w:t>
            </w:r>
          </w:p>
        </w:tc>
        <w:tc>
          <w:tcPr>
            <w:tcW w:w="4820" w:type="dxa"/>
          </w:tcPr>
          <w:p w:rsidR="003C67E2" w:rsidRPr="001F3180" w:rsidRDefault="00E73D5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Сформирована библиотека коллективных договоров победителей конкурсов в членских организациях</w:t>
            </w:r>
          </w:p>
        </w:tc>
        <w:tc>
          <w:tcPr>
            <w:tcW w:w="1559" w:type="dxa"/>
          </w:tcPr>
          <w:p w:rsidR="003C67E2" w:rsidRPr="001F3180" w:rsidRDefault="00E73D5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E73D55" w:rsidRPr="001F3180" w:rsidRDefault="00E73D5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Default="00054475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Членскими организациями направлены в библиотеку 10 коллективных договоров.</w:t>
            </w:r>
          </w:p>
          <w:p w:rsidR="00054475" w:rsidRPr="001F3180" w:rsidRDefault="00054475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 коллективных договора направлены в ФНПР для включения в библиотеку КД ФНПР.</w:t>
            </w:r>
          </w:p>
        </w:tc>
      </w:tr>
      <w:tr w:rsidR="00115691" w:rsidRPr="001F3180" w:rsidTr="00B84040">
        <w:tc>
          <w:tcPr>
            <w:tcW w:w="846" w:type="dxa"/>
          </w:tcPr>
          <w:p w:rsidR="00115691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2.8</w:t>
            </w:r>
          </w:p>
        </w:tc>
        <w:tc>
          <w:tcPr>
            <w:tcW w:w="4252" w:type="dxa"/>
          </w:tcPr>
          <w:p w:rsidR="00115691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Встречи с представителями органов государственной власти, муниципального самоуправления, объединений работодателей</w:t>
            </w:r>
          </w:p>
        </w:tc>
        <w:tc>
          <w:tcPr>
            <w:tcW w:w="4820" w:type="dxa"/>
          </w:tcPr>
          <w:p w:rsidR="0011569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Организованы и проведены круглые столы, дискуссионные площадки </w:t>
            </w:r>
          </w:p>
        </w:tc>
        <w:tc>
          <w:tcPr>
            <w:tcW w:w="1559" w:type="dxa"/>
          </w:tcPr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в течение года</w:t>
            </w:r>
          </w:p>
          <w:p w:rsidR="00115691" w:rsidRPr="001F3180" w:rsidRDefault="00115691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115691" w:rsidRDefault="003409FF" w:rsidP="003409F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Проведен к</w:t>
            </w:r>
            <w:r w:rsidR="00054475">
              <w:rPr>
                <w:sz w:val="22"/>
              </w:rPr>
              <w:t>руглый стол по вопросам развития социального партнерства в регионе и муниципалитетах с участием сторон социального партнерства и заинтересованных организаций, представителей профсоюзов в муниципальных образованиях (апрель 2023 г.).</w:t>
            </w:r>
          </w:p>
          <w:p w:rsidR="003409FF" w:rsidRPr="001F3180" w:rsidRDefault="003409FF" w:rsidP="003D23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информации членских организаций совпадающие по целям </w:t>
            </w:r>
            <w:r w:rsidR="003D234D">
              <w:rPr>
                <w:sz w:val="22"/>
              </w:rPr>
              <w:t>мероприятия</w:t>
            </w:r>
            <w:r>
              <w:rPr>
                <w:sz w:val="22"/>
              </w:rPr>
              <w:t xml:space="preserve"> проведены в </w:t>
            </w:r>
            <w:r w:rsidR="0026002E" w:rsidRPr="0026002E">
              <w:rPr>
                <w:sz w:val="22"/>
              </w:rPr>
              <w:t>6</w:t>
            </w:r>
            <w:r w:rsidR="0026002E">
              <w:rPr>
                <w:sz w:val="22"/>
              </w:rPr>
              <w:t xml:space="preserve">-ти МО (Ангарск, Саянск, Братск, Шелехов, </w:t>
            </w:r>
            <w:proofErr w:type="spellStart"/>
            <w:r w:rsidR="0026002E">
              <w:rPr>
                <w:sz w:val="22"/>
              </w:rPr>
              <w:t>Залари</w:t>
            </w:r>
            <w:proofErr w:type="spellEnd"/>
            <w:r w:rsidR="0026002E">
              <w:rPr>
                <w:sz w:val="22"/>
              </w:rPr>
              <w:t>, Зима)</w:t>
            </w:r>
          </w:p>
        </w:tc>
      </w:tr>
      <w:tr w:rsidR="00396411" w:rsidRPr="001F3180" w:rsidTr="00B84040">
        <w:tc>
          <w:tcPr>
            <w:tcW w:w="846" w:type="dxa"/>
          </w:tcPr>
          <w:p w:rsidR="00396411" w:rsidRPr="001F3180" w:rsidRDefault="0039641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2.9</w:t>
            </w:r>
          </w:p>
        </w:tc>
        <w:tc>
          <w:tcPr>
            <w:tcW w:w="4252" w:type="dxa"/>
          </w:tcPr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Инициирование</w:t>
            </w:r>
            <w:r w:rsidR="00FA27DC" w:rsidRPr="001F3180">
              <w:rPr>
                <w:sz w:val="22"/>
              </w:rPr>
              <w:t xml:space="preserve"> и проведение</w:t>
            </w:r>
            <w:r w:rsidRPr="001F3180">
              <w:rPr>
                <w:sz w:val="22"/>
              </w:rPr>
              <w:t xml:space="preserve"> </w:t>
            </w:r>
            <w:r w:rsidR="00FA27DC" w:rsidRPr="001F3180">
              <w:rPr>
                <w:sz w:val="22"/>
              </w:rPr>
              <w:t xml:space="preserve">коллективных </w:t>
            </w:r>
            <w:r w:rsidRPr="001F3180">
              <w:rPr>
                <w:sz w:val="22"/>
              </w:rPr>
              <w:t>переговоров по заключению Регионального соглашения о минимальной заработной плате на 2024 год</w:t>
            </w:r>
          </w:p>
        </w:tc>
        <w:tc>
          <w:tcPr>
            <w:tcW w:w="4820" w:type="dxa"/>
          </w:tcPr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Социальные партнеры приняли предложение о проведении </w:t>
            </w:r>
            <w:r w:rsidR="00FA27DC" w:rsidRPr="001F3180">
              <w:rPr>
                <w:sz w:val="22"/>
              </w:rPr>
              <w:t xml:space="preserve">коллективных </w:t>
            </w:r>
            <w:r w:rsidRPr="001F3180">
              <w:rPr>
                <w:sz w:val="22"/>
              </w:rPr>
              <w:t>переговоров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Разработан проект соглашения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Подписано соглашение</w:t>
            </w:r>
          </w:p>
          <w:p w:rsidR="00396411" w:rsidRPr="001F3180" w:rsidRDefault="00396411" w:rsidP="00396411">
            <w:pPr>
              <w:ind w:firstLine="0"/>
              <w:rPr>
                <w:sz w:val="22"/>
              </w:rPr>
            </w:pPr>
          </w:p>
        </w:tc>
        <w:tc>
          <w:tcPr>
            <w:tcW w:w="1559" w:type="dxa"/>
          </w:tcPr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396411" w:rsidRPr="001F3180" w:rsidRDefault="00396411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FA27DC" w:rsidRDefault="003D234D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не подписано.</w:t>
            </w:r>
          </w:p>
          <w:p w:rsidR="003D234D" w:rsidRDefault="003D234D" w:rsidP="00A5450D">
            <w:pPr>
              <w:ind w:firstLine="0"/>
              <w:jc w:val="center"/>
              <w:rPr>
                <w:sz w:val="22"/>
              </w:rPr>
            </w:pPr>
            <w:r w:rsidRPr="003D234D">
              <w:rPr>
                <w:sz w:val="22"/>
              </w:rPr>
              <w:t>Позиция Главного правового управления Губернатора Иркутской области и Правительства Иркутской области</w:t>
            </w:r>
            <w:r w:rsidR="00C876CD">
              <w:rPr>
                <w:sz w:val="22"/>
              </w:rPr>
              <w:t>:</w:t>
            </w:r>
          </w:p>
          <w:p w:rsidR="003D234D" w:rsidRPr="001F3180" w:rsidRDefault="00C876CD" w:rsidP="00C876C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нецелесообразно заключение</w:t>
            </w:r>
            <w:r w:rsidR="003D234D">
              <w:rPr>
                <w:sz w:val="22"/>
              </w:rPr>
              <w:t xml:space="preserve"> соглашения на </w:t>
            </w:r>
            <w:r>
              <w:rPr>
                <w:sz w:val="22"/>
              </w:rPr>
              <w:t>уровне МРОТ.</w:t>
            </w:r>
          </w:p>
        </w:tc>
      </w:tr>
      <w:tr w:rsidR="004C54CC" w:rsidRPr="001F3180" w:rsidTr="00B84040">
        <w:tc>
          <w:tcPr>
            <w:tcW w:w="846" w:type="dxa"/>
          </w:tcPr>
          <w:p w:rsidR="004C54CC" w:rsidRPr="001F3180" w:rsidRDefault="004C54C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2.10</w:t>
            </w:r>
          </w:p>
        </w:tc>
        <w:tc>
          <w:tcPr>
            <w:tcW w:w="4252" w:type="dxa"/>
          </w:tcPr>
          <w:p w:rsidR="004C54CC" w:rsidRPr="001F3180" w:rsidRDefault="004E5546" w:rsidP="004E5546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Деловые и культурные встречи с социальными партнерами  </w:t>
            </w:r>
          </w:p>
        </w:tc>
        <w:tc>
          <w:tcPr>
            <w:tcW w:w="4820" w:type="dxa"/>
          </w:tcPr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Участие Председателя Иркутского Профобъединения в заседаниях Правительства Иркутской области</w:t>
            </w:r>
          </w:p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Участие Председателя Иркутского Профобъединения в сессиях Законодательного Собрания Иркутской области</w:t>
            </w:r>
          </w:p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Участие представителей Иркутского Профобъединения в работе комитетов Законодательного Собрания Иркутской области</w:t>
            </w:r>
          </w:p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Участие Председателя Иркутского Профобъединения в заседаниях антикризисного штаба в комиссии при Председателе Правительства Иркутской области</w:t>
            </w:r>
          </w:p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Участие представителей сторон в заседаниях коллегиальных органов сторон социального партнерства</w:t>
            </w:r>
          </w:p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Заседания рабочих групп ТК ИО</w:t>
            </w:r>
          </w:p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Заседания ТК ИО</w:t>
            </w:r>
          </w:p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Участие представителей Иркутского Профобъединения в работе советов и комиссий, действующих при Губернаторе Иркутской области и при Правительстве Иркутской области, при министерстве труда и занятости Иркутской области</w:t>
            </w:r>
          </w:p>
          <w:p w:rsidR="00286C5A" w:rsidRPr="00286C5A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Участие представителей Иркутского Профобъединения в работе Общественных советов при исполнительных органах государственной власти</w:t>
            </w:r>
          </w:p>
          <w:p w:rsidR="004E5546" w:rsidRPr="001F3180" w:rsidRDefault="00286C5A" w:rsidP="00286C5A">
            <w:pPr>
              <w:ind w:firstLine="0"/>
              <w:rPr>
                <w:sz w:val="22"/>
              </w:rPr>
            </w:pPr>
            <w:r w:rsidRPr="00286C5A">
              <w:rPr>
                <w:sz w:val="22"/>
              </w:rPr>
              <w:t>Юбилейные мероприятия на площадках профсоюзов и объединений работодателей</w:t>
            </w:r>
          </w:p>
        </w:tc>
        <w:tc>
          <w:tcPr>
            <w:tcW w:w="1559" w:type="dxa"/>
          </w:tcPr>
          <w:p w:rsidR="004C54CC" w:rsidRPr="001F3180" w:rsidRDefault="003A466A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декабря</w:t>
            </w:r>
          </w:p>
          <w:p w:rsidR="003A466A" w:rsidRPr="001F3180" w:rsidRDefault="003A466A" w:rsidP="00396411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26002E" w:rsidRPr="001F3180" w:rsidRDefault="0026002E" w:rsidP="002600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Участвует.</w:t>
            </w:r>
          </w:p>
          <w:p w:rsidR="0026002E" w:rsidRPr="001F3180" w:rsidRDefault="0026002E" w:rsidP="0026002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 иным направлениям выполнено.</w:t>
            </w:r>
          </w:p>
        </w:tc>
      </w:tr>
      <w:tr w:rsidR="00E73D55" w:rsidRPr="001F3180" w:rsidTr="00A304DC">
        <w:tc>
          <w:tcPr>
            <w:tcW w:w="846" w:type="dxa"/>
          </w:tcPr>
          <w:p w:rsidR="00E73D55" w:rsidRPr="001F3180" w:rsidRDefault="00E73D5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3.</w:t>
            </w:r>
          </w:p>
        </w:tc>
        <w:tc>
          <w:tcPr>
            <w:tcW w:w="14175" w:type="dxa"/>
            <w:gridSpan w:val="4"/>
          </w:tcPr>
          <w:p w:rsidR="00E73D55" w:rsidRPr="001F3180" w:rsidRDefault="00E73D55" w:rsidP="00A5450D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Задача: распространение коллективно-договорного регулирования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3.1</w:t>
            </w:r>
          </w:p>
        </w:tc>
        <w:tc>
          <w:tcPr>
            <w:tcW w:w="4252" w:type="dxa"/>
          </w:tcPr>
          <w:p w:rsidR="003C67E2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Информационная кампания в сети Интернет</w:t>
            </w:r>
          </w:p>
        </w:tc>
        <w:tc>
          <w:tcPr>
            <w:tcW w:w="4820" w:type="dxa"/>
          </w:tcPr>
          <w:p w:rsidR="003C67E2" w:rsidRPr="001F3180" w:rsidRDefault="0011569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В социальных сетях развернута информационная кампания, посвященная Году укрепления и развития социального партнёрства </w:t>
            </w:r>
          </w:p>
        </w:tc>
        <w:tc>
          <w:tcPr>
            <w:tcW w:w="1559" w:type="dxa"/>
          </w:tcPr>
          <w:p w:rsidR="003C67E2" w:rsidRPr="001F3180" w:rsidRDefault="00115691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в течение года</w:t>
            </w:r>
          </w:p>
          <w:p w:rsidR="00115691" w:rsidRPr="001F3180" w:rsidRDefault="00115691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3C67E2" w:rsidRPr="001F3180" w:rsidRDefault="0026002E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115691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3.2</w:t>
            </w:r>
          </w:p>
        </w:tc>
        <w:tc>
          <w:tcPr>
            <w:tcW w:w="4252" w:type="dxa"/>
          </w:tcPr>
          <w:p w:rsidR="003C67E2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Обучение профсоюзного актива по вопросам социального партнерства</w:t>
            </w:r>
          </w:p>
        </w:tc>
        <w:tc>
          <w:tcPr>
            <w:tcW w:w="4820" w:type="dxa"/>
          </w:tcPr>
          <w:p w:rsidR="003C67E2" w:rsidRPr="001F3180" w:rsidRDefault="00396411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Разработан и внедрен курс по вопросам социального партнерства</w:t>
            </w:r>
          </w:p>
        </w:tc>
        <w:tc>
          <w:tcPr>
            <w:tcW w:w="1559" w:type="dxa"/>
          </w:tcPr>
          <w:p w:rsidR="003C67E2" w:rsidRPr="001F3180" w:rsidRDefault="00FA27DC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FA27DC" w:rsidRPr="001F3180" w:rsidRDefault="00FA27DC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Pr="001F3180" w:rsidRDefault="00FA27DC" w:rsidP="00A5450D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ЧОУ ДПО «Учебный центр профсоюзов»</w:t>
            </w:r>
            <w:r w:rsidR="009379CA">
              <w:rPr>
                <w:sz w:val="22"/>
              </w:rPr>
              <w:t xml:space="preserve"> реализует программы обучения по вопросам социального партнерства с </w:t>
            </w:r>
            <w:r w:rsidR="009379CA">
              <w:rPr>
                <w:sz w:val="22"/>
              </w:rPr>
              <w:lastRenderedPageBreak/>
              <w:t>привлечением специалистов аппарата, министерства труда и занятости Иркутской области и др.</w:t>
            </w:r>
          </w:p>
        </w:tc>
      </w:tr>
      <w:tr w:rsidR="003C67E2" w:rsidRPr="001F3180" w:rsidTr="00B84040">
        <w:tc>
          <w:tcPr>
            <w:tcW w:w="846" w:type="dxa"/>
          </w:tcPr>
          <w:p w:rsidR="003C67E2" w:rsidRPr="001F3180" w:rsidRDefault="00FA27D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3.3</w:t>
            </w:r>
          </w:p>
        </w:tc>
        <w:tc>
          <w:tcPr>
            <w:tcW w:w="4252" w:type="dxa"/>
          </w:tcPr>
          <w:p w:rsidR="003C67E2" w:rsidRPr="001F3180" w:rsidRDefault="00FA27DC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Обучение специалистов членских организаций по работе с новыми формами отчетов по КДК</w:t>
            </w:r>
          </w:p>
        </w:tc>
        <w:tc>
          <w:tcPr>
            <w:tcW w:w="4820" w:type="dxa"/>
          </w:tcPr>
          <w:p w:rsidR="003C67E2" w:rsidRPr="001F3180" w:rsidRDefault="00FA27DC" w:rsidP="00FA27DC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Готовность специалистов членских организаций к предоставлению отчетов по КДК по итогам 2023 года </w:t>
            </w:r>
          </w:p>
        </w:tc>
        <w:tc>
          <w:tcPr>
            <w:tcW w:w="1559" w:type="dxa"/>
          </w:tcPr>
          <w:p w:rsidR="00FA27DC" w:rsidRPr="001F3180" w:rsidRDefault="00FA27DC" w:rsidP="00FA27DC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30 ноября</w:t>
            </w:r>
          </w:p>
          <w:p w:rsidR="003C67E2" w:rsidRPr="001F3180" w:rsidRDefault="00FA27DC" w:rsidP="00FA27DC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3C67E2" w:rsidRPr="001F3180" w:rsidRDefault="009379CA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Проводится</w:t>
            </w:r>
          </w:p>
        </w:tc>
      </w:tr>
      <w:tr w:rsidR="00A50ACB" w:rsidRPr="001F3180" w:rsidTr="00B84040">
        <w:tc>
          <w:tcPr>
            <w:tcW w:w="846" w:type="dxa"/>
          </w:tcPr>
          <w:p w:rsidR="00A50ACB" w:rsidRPr="001F3180" w:rsidRDefault="00FA27DC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3.4</w:t>
            </w:r>
          </w:p>
        </w:tc>
        <w:tc>
          <w:tcPr>
            <w:tcW w:w="4252" w:type="dxa"/>
          </w:tcPr>
          <w:p w:rsidR="00A50ACB" w:rsidRPr="001F3180" w:rsidRDefault="007F65E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Использование личного кабинета членской организации ФНПР для направления отчетности  </w:t>
            </w:r>
          </w:p>
        </w:tc>
        <w:tc>
          <w:tcPr>
            <w:tcW w:w="4820" w:type="dxa"/>
          </w:tcPr>
          <w:p w:rsidR="00A50ACB" w:rsidRPr="001F3180" w:rsidRDefault="007F65ED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Готовность к предоставлению отчетности </w:t>
            </w:r>
            <w:r w:rsidR="00495090" w:rsidRPr="001F3180">
              <w:rPr>
                <w:sz w:val="22"/>
              </w:rPr>
              <w:t xml:space="preserve">по формам коллективно-договорной кампании в ФНПР с использованием сайта </w:t>
            </w:r>
          </w:p>
        </w:tc>
        <w:tc>
          <w:tcPr>
            <w:tcW w:w="1559" w:type="dxa"/>
          </w:tcPr>
          <w:p w:rsidR="00A50ACB" w:rsidRPr="001F3180" w:rsidRDefault="00495090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декабря </w:t>
            </w:r>
          </w:p>
          <w:p w:rsidR="00495090" w:rsidRPr="001F3180" w:rsidRDefault="00495090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A50ACB" w:rsidRDefault="009379CA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выполнено.</w:t>
            </w:r>
          </w:p>
          <w:p w:rsidR="009379CA" w:rsidRPr="001F3180" w:rsidRDefault="009379CA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ФНПР перенесено использование ЛК на 2024 год</w:t>
            </w:r>
          </w:p>
        </w:tc>
      </w:tr>
      <w:tr w:rsidR="00FA27DC" w:rsidRPr="001F3180" w:rsidTr="00B84040">
        <w:tc>
          <w:tcPr>
            <w:tcW w:w="846" w:type="dxa"/>
          </w:tcPr>
          <w:p w:rsidR="00FA27DC" w:rsidRPr="001F3180" w:rsidRDefault="00495090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3.5</w:t>
            </w:r>
          </w:p>
        </w:tc>
        <w:tc>
          <w:tcPr>
            <w:tcW w:w="4252" w:type="dxa"/>
          </w:tcPr>
          <w:p w:rsidR="00FA27DC" w:rsidRPr="001F3180" w:rsidRDefault="00495090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Участие в семинаре-совещании профсоюзных активистов  по актуальным вопросам социального партнерства, организованном  ФНПР</w:t>
            </w:r>
          </w:p>
        </w:tc>
        <w:tc>
          <w:tcPr>
            <w:tcW w:w="4820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1559" w:type="dxa"/>
          </w:tcPr>
          <w:p w:rsidR="00FA27DC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31 октября </w:t>
            </w:r>
          </w:p>
          <w:p w:rsidR="009305B5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FA27DC" w:rsidRPr="001F3180" w:rsidRDefault="009379CA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124815">
              <w:rPr>
                <w:sz w:val="22"/>
              </w:rPr>
              <w:t xml:space="preserve">е приняли участие </w:t>
            </w:r>
          </w:p>
        </w:tc>
      </w:tr>
      <w:tr w:rsidR="00BC4827" w:rsidRPr="001F3180" w:rsidTr="00B84040">
        <w:tc>
          <w:tcPr>
            <w:tcW w:w="846" w:type="dxa"/>
          </w:tcPr>
          <w:p w:rsidR="00BC4827" w:rsidRPr="001F3180" w:rsidRDefault="00BC4827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3.6</w:t>
            </w:r>
          </w:p>
        </w:tc>
        <w:tc>
          <w:tcPr>
            <w:tcW w:w="4252" w:type="dxa"/>
          </w:tcPr>
          <w:p w:rsidR="00BC4827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Совместно с отделом социального партнерства министерства труда и занятости Иркутской области организовать и провести областной конкурс «За высокую социальную эффективность и развитие социального партнерства»</w:t>
            </w:r>
          </w:p>
        </w:tc>
        <w:tc>
          <w:tcPr>
            <w:tcW w:w="4820" w:type="dxa"/>
          </w:tcPr>
          <w:p w:rsidR="00BC4827" w:rsidRPr="001F3180" w:rsidRDefault="00BC4827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Подведены итоги конкурса на заседании ТК ИО</w:t>
            </w:r>
          </w:p>
          <w:p w:rsidR="00BC4827" w:rsidRPr="001F3180" w:rsidRDefault="00BC4827" w:rsidP="00A50ACB">
            <w:pPr>
              <w:ind w:firstLine="0"/>
              <w:rPr>
                <w:sz w:val="22"/>
              </w:rPr>
            </w:pPr>
          </w:p>
        </w:tc>
        <w:tc>
          <w:tcPr>
            <w:tcW w:w="1559" w:type="dxa"/>
          </w:tcPr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BC4827" w:rsidRPr="001F3180" w:rsidRDefault="00124815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Итоги подведены на заседании ТК ИО (май 2023 г.)</w:t>
            </w:r>
          </w:p>
        </w:tc>
      </w:tr>
      <w:tr w:rsidR="00BC4827" w:rsidRPr="001F3180" w:rsidTr="00B84040">
        <w:tc>
          <w:tcPr>
            <w:tcW w:w="846" w:type="dxa"/>
          </w:tcPr>
          <w:p w:rsidR="00BC4827" w:rsidRPr="001F3180" w:rsidRDefault="00BC4827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3.7</w:t>
            </w:r>
          </w:p>
        </w:tc>
        <w:tc>
          <w:tcPr>
            <w:tcW w:w="4252" w:type="dxa"/>
          </w:tcPr>
          <w:p w:rsidR="00BC4827" w:rsidRPr="001F3180" w:rsidRDefault="00BC4827" w:rsidP="00122F5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Совместно с отделом социального партнерства министерства труда и занятости Иркутской области организовать и провести </w:t>
            </w:r>
            <w:r w:rsidR="00122F5B" w:rsidRPr="001F3180">
              <w:rPr>
                <w:sz w:val="22"/>
              </w:rPr>
              <w:t>региональный этап</w:t>
            </w:r>
            <w:r w:rsidRPr="001F3180">
              <w:rPr>
                <w:sz w:val="22"/>
              </w:rPr>
              <w:t xml:space="preserve"> конкурс</w:t>
            </w:r>
            <w:r w:rsidR="00122F5B" w:rsidRPr="001F3180">
              <w:rPr>
                <w:sz w:val="22"/>
              </w:rPr>
              <w:t xml:space="preserve">а «Российская организация высокой социальной эффективности» </w:t>
            </w:r>
          </w:p>
        </w:tc>
        <w:tc>
          <w:tcPr>
            <w:tcW w:w="4820" w:type="dxa"/>
          </w:tcPr>
          <w:p w:rsidR="00BC4827" w:rsidRPr="001F3180" w:rsidRDefault="00F30414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Произведена оценка материалов участников конкурса на сайте Минтруда РФ</w:t>
            </w:r>
          </w:p>
        </w:tc>
        <w:tc>
          <w:tcPr>
            <w:tcW w:w="1559" w:type="dxa"/>
          </w:tcPr>
          <w:p w:rsidR="00F30414" w:rsidRPr="001F3180" w:rsidRDefault="00F30414" w:rsidP="00F30414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BC4827" w:rsidRPr="001F3180" w:rsidRDefault="00F30414" w:rsidP="00F30414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BC4827" w:rsidRDefault="00124815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124815">
              <w:rPr>
                <w:sz w:val="22"/>
              </w:rPr>
              <w:t xml:space="preserve">ценка материалов </w:t>
            </w:r>
            <w:r>
              <w:rPr>
                <w:sz w:val="22"/>
              </w:rPr>
              <w:t xml:space="preserve">2-х </w:t>
            </w:r>
            <w:r w:rsidRPr="00124815">
              <w:rPr>
                <w:sz w:val="22"/>
              </w:rPr>
              <w:t xml:space="preserve">участников конкурса </w:t>
            </w:r>
            <w:r>
              <w:rPr>
                <w:sz w:val="22"/>
              </w:rPr>
              <w:t xml:space="preserve">проведена </w:t>
            </w:r>
            <w:r w:rsidRPr="00124815">
              <w:rPr>
                <w:sz w:val="22"/>
              </w:rPr>
              <w:t>на сайте Минтруда РФ</w:t>
            </w:r>
            <w:r>
              <w:rPr>
                <w:sz w:val="22"/>
              </w:rPr>
              <w:t xml:space="preserve"> проведена.</w:t>
            </w:r>
          </w:p>
          <w:p w:rsidR="00124815" w:rsidRPr="001F3180" w:rsidRDefault="00124815" w:rsidP="0012481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Итоги конкурса до настоящего времени не известны.</w:t>
            </w:r>
          </w:p>
        </w:tc>
      </w:tr>
      <w:tr w:rsidR="009305B5" w:rsidRPr="001F3180" w:rsidTr="002E7450">
        <w:tc>
          <w:tcPr>
            <w:tcW w:w="846" w:type="dxa"/>
          </w:tcPr>
          <w:p w:rsidR="009305B5" w:rsidRPr="001F3180" w:rsidRDefault="009305B5" w:rsidP="00372382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4.</w:t>
            </w:r>
          </w:p>
        </w:tc>
        <w:tc>
          <w:tcPr>
            <w:tcW w:w="14175" w:type="dxa"/>
            <w:gridSpan w:val="4"/>
          </w:tcPr>
          <w:p w:rsidR="009305B5" w:rsidRPr="001F3180" w:rsidRDefault="009305B5" w:rsidP="00A5450D">
            <w:pPr>
              <w:ind w:firstLine="0"/>
              <w:jc w:val="center"/>
              <w:rPr>
                <w:b/>
                <w:sz w:val="22"/>
              </w:rPr>
            </w:pPr>
            <w:r w:rsidRPr="001F3180">
              <w:rPr>
                <w:b/>
                <w:sz w:val="22"/>
              </w:rPr>
              <w:t>Формирование эффективной системы разрешения коллективных трудовых споров</w:t>
            </w:r>
          </w:p>
        </w:tc>
      </w:tr>
      <w:tr w:rsidR="00FA27DC" w:rsidRPr="001F3180" w:rsidTr="00B84040">
        <w:tc>
          <w:tcPr>
            <w:tcW w:w="846" w:type="dxa"/>
          </w:tcPr>
          <w:p w:rsidR="00FA27DC" w:rsidRPr="001F3180" w:rsidRDefault="009305B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4.1</w:t>
            </w:r>
          </w:p>
        </w:tc>
        <w:tc>
          <w:tcPr>
            <w:tcW w:w="4252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Мониторинг социально-экономической ситуации в организациях по видам экономической деятельности</w:t>
            </w:r>
          </w:p>
        </w:tc>
        <w:tc>
          <w:tcPr>
            <w:tcW w:w="4820" w:type="dxa"/>
          </w:tcPr>
          <w:p w:rsidR="00FA27DC" w:rsidRPr="001F3180" w:rsidRDefault="009305B5" w:rsidP="00246514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 xml:space="preserve">Результаты мониторинга представлены в </w:t>
            </w:r>
            <w:r w:rsidR="00246514">
              <w:rPr>
                <w:sz w:val="22"/>
              </w:rPr>
              <w:t>ФНПР</w:t>
            </w:r>
          </w:p>
        </w:tc>
        <w:tc>
          <w:tcPr>
            <w:tcW w:w="1559" w:type="dxa"/>
          </w:tcPr>
          <w:p w:rsidR="00FA27DC" w:rsidRPr="001F3180" w:rsidRDefault="009305B5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ежемесячно </w:t>
            </w:r>
          </w:p>
        </w:tc>
        <w:tc>
          <w:tcPr>
            <w:tcW w:w="3544" w:type="dxa"/>
          </w:tcPr>
          <w:p w:rsidR="009305B5" w:rsidRDefault="00124815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="00246514">
              <w:rPr>
                <w:sz w:val="22"/>
              </w:rPr>
              <w:t>сполняется 1 раз в квартал в соответствии с материалами, представленными членскими организациями.</w:t>
            </w:r>
          </w:p>
          <w:p w:rsidR="00246514" w:rsidRPr="001F3180" w:rsidRDefault="00246514" w:rsidP="00B852E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организациях с действующими ППО напряжение отсутствовало</w:t>
            </w:r>
            <w:r w:rsidR="00B852E6">
              <w:rPr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  <w:r w:rsidR="00B852E6">
              <w:rPr>
                <w:sz w:val="22"/>
              </w:rPr>
              <w:t>Исключение: организации</w:t>
            </w:r>
            <w:r>
              <w:rPr>
                <w:sz w:val="22"/>
              </w:rPr>
              <w:t xml:space="preserve"> здравоохранения </w:t>
            </w:r>
            <w:r w:rsidR="00B852E6">
              <w:rPr>
                <w:sz w:val="22"/>
              </w:rPr>
              <w:t xml:space="preserve">(Саянск, Усолье-Сибирское), в которых малочисленные ППО (до 7 чел.). Предмет разногласий между </w:t>
            </w:r>
            <w:r w:rsidR="00B852E6">
              <w:rPr>
                <w:sz w:val="22"/>
              </w:rPr>
              <w:lastRenderedPageBreak/>
              <w:t xml:space="preserve">работодателем и работниками (не членами профсоюза) – уменьшение размера заработной платы.  </w:t>
            </w:r>
          </w:p>
        </w:tc>
      </w:tr>
      <w:tr w:rsidR="00FA27DC" w:rsidRPr="001F3180" w:rsidTr="00B84040">
        <w:tc>
          <w:tcPr>
            <w:tcW w:w="846" w:type="dxa"/>
          </w:tcPr>
          <w:p w:rsidR="00FA27DC" w:rsidRPr="001F3180" w:rsidRDefault="009305B5" w:rsidP="00372382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lastRenderedPageBreak/>
              <w:t>4.2</w:t>
            </w:r>
          </w:p>
        </w:tc>
        <w:tc>
          <w:tcPr>
            <w:tcW w:w="4252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Анализ нарушений работодателями обязательств, установленных коллективными договорами и соглашениями</w:t>
            </w:r>
          </w:p>
        </w:tc>
        <w:tc>
          <w:tcPr>
            <w:tcW w:w="4820" w:type="dxa"/>
          </w:tcPr>
          <w:p w:rsidR="00FA27DC" w:rsidRPr="001F3180" w:rsidRDefault="009305B5" w:rsidP="00A50ACB">
            <w:pPr>
              <w:ind w:firstLine="0"/>
              <w:rPr>
                <w:sz w:val="22"/>
              </w:rPr>
            </w:pPr>
            <w:r w:rsidRPr="001F3180">
              <w:rPr>
                <w:sz w:val="22"/>
              </w:rPr>
              <w:t>Информационно-аналитическая записка о типовых нарушениях  и причинах нарушен</w:t>
            </w:r>
            <w:r w:rsidR="00BC4827" w:rsidRPr="001F3180">
              <w:rPr>
                <w:sz w:val="22"/>
              </w:rPr>
              <w:t>ий работодателями обязательств, установленных коллективными договорами и соглашениями</w:t>
            </w:r>
          </w:p>
        </w:tc>
        <w:tc>
          <w:tcPr>
            <w:tcW w:w="1559" w:type="dxa"/>
          </w:tcPr>
          <w:p w:rsidR="00BC4827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 xml:space="preserve">30 июня </w:t>
            </w:r>
          </w:p>
          <w:p w:rsidR="00FA27DC" w:rsidRPr="001F3180" w:rsidRDefault="00BC4827" w:rsidP="005B53D3">
            <w:pPr>
              <w:ind w:firstLine="0"/>
              <w:jc w:val="center"/>
              <w:rPr>
                <w:sz w:val="22"/>
              </w:rPr>
            </w:pPr>
            <w:r w:rsidRPr="001F3180">
              <w:rPr>
                <w:sz w:val="22"/>
              </w:rPr>
              <w:t>2023 года</w:t>
            </w:r>
          </w:p>
        </w:tc>
        <w:tc>
          <w:tcPr>
            <w:tcW w:w="3544" w:type="dxa"/>
          </w:tcPr>
          <w:p w:rsidR="00FA27DC" w:rsidRDefault="00B852E6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Мониторинг ведется членскими организациями по отраслям. </w:t>
            </w:r>
          </w:p>
          <w:p w:rsidR="00654CDC" w:rsidRDefault="00654CDC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угольной промышленности с участием представителей Профобъединения ГИТ проверены все разрезы и организации, расположенные на территории Иркутской области и Бурятии, на предмет соблюдения Соглашения по угольной промышленности в разделе «Охрана труда»</w:t>
            </w:r>
            <w:r w:rsidR="00DC00A0">
              <w:rPr>
                <w:sz w:val="22"/>
              </w:rPr>
              <w:t>.</w:t>
            </w:r>
          </w:p>
          <w:p w:rsidR="00DC00A0" w:rsidRPr="001F3180" w:rsidRDefault="00DC00A0" w:rsidP="00A5450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Нарушения выявлены практически во всех проверенных организациях. Итоги обсуждены на совместных совещаниях ГИТ и представителей профсоюза работников угольной промышленности. </w:t>
            </w:r>
          </w:p>
        </w:tc>
      </w:tr>
      <w:tr w:rsidR="00FA27DC" w:rsidRPr="001F3180" w:rsidTr="00B84040">
        <w:tc>
          <w:tcPr>
            <w:tcW w:w="846" w:type="dxa"/>
          </w:tcPr>
          <w:p w:rsidR="00FA27DC" w:rsidRPr="001F3180" w:rsidRDefault="00FA27DC" w:rsidP="0037238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FA27DC" w:rsidRPr="001F3180" w:rsidRDefault="00FA27DC" w:rsidP="00A50ACB">
            <w:pPr>
              <w:ind w:firstLine="0"/>
              <w:rPr>
                <w:sz w:val="22"/>
              </w:rPr>
            </w:pPr>
          </w:p>
        </w:tc>
        <w:tc>
          <w:tcPr>
            <w:tcW w:w="1559" w:type="dxa"/>
          </w:tcPr>
          <w:p w:rsidR="00FA27DC" w:rsidRPr="001F3180" w:rsidRDefault="00FA27DC" w:rsidP="005B53D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FA27DC" w:rsidRPr="001F3180" w:rsidRDefault="00FA27DC" w:rsidP="00A5450D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A50ACB" w:rsidRDefault="00A50ACB" w:rsidP="00A50ACB">
      <w:pPr>
        <w:spacing w:line="240" w:lineRule="auto"/>
      </w:pPr>
    </w:p>
    <w:sectPr w:rsidR="00A50ACB" w:rsidSect="00DD6A2E">
      <w:footerReference w:type="default" r:id="rId6"/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C2" w:rsidRDefault="00F01DC2" w:rsidP="00DD6A2E">
      <w:pPr>
        <w:spacing w:line="240" w:lineRule="auto"/>
      </w:pPr>
      <w:r>
        <w:separator/>
      </w:r>
    </w:p>
  </w:endnote>
  <w:endnote w:type="continuationSeparator" w:id="0">
    <w:p w:rsidR="00F01DC2" w:rsidRDefault="00F01DC2" w:rsidP="00DD6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70955"/>
      <w:docPartObj>
        <w:docPartGallery w:val="Page Numbers (Bottom of Page)"/>
        <w:docPartUnique/>
      </w:docPartObj>
    </w:sdtPr>
    <w:sdtEndPr/>
    <w:sdtContent>
      <w:p w:rsidR="00DD6A2E" w:rsidRDefault="00DD6A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7A">
          <w:rPr>
            <w:noProof/>
          </w:rPr>
          <w:t>6</w:t>
        </w:r>
        <w:r>
          <w:fldChar w:fldCharType="end"/>
        </w:r>
      </w:p>
    </w:sdtContent>
  </w:sdt>
  <w:p w:rsidR="00DD6A2E" w:rsidRDefault="00DD6A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C2" w:rsidRDefault="00F01DC2" w:rsidP="00DD6A2E">
      <w:pPr>
        <w:spacing w:line="240" w:lineRule="auto"/>
      </w:pPr>
      <w:r>
        <w:separator/>
      </w:r>
    </w:p>
  </w:footnote>
  <w:footnote w:type="continuationSeparator" w:id="0">
    <w:p w:rsidR="00F01DC2" w:rsidRDefault="00F01DC2" w:rsidP="00DD6A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CB"/>
    <w:rsid w:val="00054475"/>
    <w:rsid w:val="00115691"/>
    <w:rsid w:val="00122F5B"/>
    <w:rsid w:val="00124815"/>
    <w:rsid w:val="001430C8"/>
    <w:rsid w:val="00145CDC"/>
    <w:rsid w:val="001F3180"/>
    <w:rsid w:val="00235136"/>
    <w:rsid w:val="00246514"/>
    <w:rsid w:val="0026002E"/>
    <w:rsid w:val="00285E34"/>
    <w:rsid w:val="00286C5A"/>
    <w:rsid w:val="002C59A3"/>
    <w:rsid w:val="003409FF"/>
    <w:rsid w:val="00372382"/>
    <w:rsid w:val="00392ADB"/>
    <w:rsid w:val="00396411"/>
    <w:rsid w:val="003A466A"/>
    <w:rsid w:val="003B6ECA"/>
    <w:rsid w:val="003C67E2"/>
    <w:rsid w:val="003D234D"/>
    <w:rsid w:val="00456B03"/>
    <w:rsid w:val="00462242"/>
    <w:rsid w:val="00495090"/>
    <w:rsid w:val="004A3B6A"/>
    <w:rsid w:val="004C54CC"/>
    <w:rsid w:val="004E5546"/>
    <w:rsid w:val="0052605D"/>
    <w:rsid w:val="005606AE"/>
    <w:rsid w:val="005B53D3"/>
    <w:rsid w:val="00654CDC"/>
    <w:rsid w:val="0069698E"/>
    <w:rsid w:val="006F0FFF"/>
    <w:rsid w:val="007218F2"/>
    <w:rsid w:val="0079451A"/>
    <w:rsid w:val="007B047E"/>
    <w:rsid w:val="007F2326"/>
    <w:rsid w:val="007F32CB"/>
    <w:rsid w:val="007F65ED"/>
    <w:rsid w:val="0085317A"/>
    <w:rsid w:val="00870BDD"/>
    <w:rsid w:val="00871237"/>
    <w:rsid w:val="008B4353"/>
    <w:rsid w:val="0091193D"/>
    <w:rsid w:val="009305B5"/>
    <w:rsid w:val="009379CA"/>
    <w:rsid w:val="00A50ACB"/>
    <w:rsid w:val="00A5450D"/>
    <w:rsid w:val="00A94C65"/>
    <w:rsid w:val="00AE529B"/>
    <w:rsid w:val="00AF71E1"/>
    <w:rsid w:val="00B03D5F"/>
    <w:rsid w:val="00B53865"/>
    <w:rsid w:val="00B84040"/>
    <w:rsid w:val="00B852E6"/>
    <w:rsid w:val="00BC4827"/>
    <w:rsid w:val="00BE692E"/>
    <w:rsid w:val="00C30458"/>
    <w:rsid w:val="00C62DD9"/>
    <w:rsid w:val="00C876CD"/>
    <w:rsid w:val="00CA06B2"/>
    <w:rsid w:val="00D301E6"/>
    <w:rsid w:val="00DC00A0"/>
    <w:rsid w:val="00DD6A2E"/>
    <w:rsid w:val="00E448A1"/>
    <w:rsid w:val="00E73D55"/>
    <w:rsid w:val="00F01DC2"/>
    <w:rsid w:val="00F30414"/>
    <w:rsid w:val="00FA27DC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4CD7"/>
  <w15:chartTrackingRefBased/>
  <w15:docId w15:val="{904B9E8E-C6DA-42A5-A712-566CCC91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A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A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A2E"/>
  </w:style>
  <w:style w:type="paragraph" w:styleId="a8">
    <w:name w:val="footer"/>
    <w:basedOn w:val="a"/>
    <w:link w:val="a9"/>
    <w:uiPriority w:val="99"/>
    <w:unhideWhenUsed/>
    <w:rsid w:val="00DD6A2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Chistyakova</dc:creator>
  <cp:keywords/>
  <dc:description/>
  <cp:lastModifiedBy>Lyubov Chistyakova</cp:lastModifiedBy>
  <cp:revision>3</cp:revision>
  <cp:lastPrinted>2023-04-07T06:14:00Z</cp:lastPrinted>
  <dcterms:created xsi:type="dcterms:W3CDTF">2024-01-25T08:46:00Z</dcterms:created>
  <dcterms:modified xsi:type="dcterms:W3CDTF">2024-01-29T02:01:00Z</dcterms:modified>
</cp:coreProperties>
</file>